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9250" w14:textId="35718D04" w:rsidR="007F11FC" w:rsidRPr="005A0ED9" w:rsidRDefault="007F11FC">
      <w:pPr>
        <w:rPr>
          <w:b/>
          <w:bCs/>
          <w:sz w:val="28"/>
          <w:szCs w:val="28"/>
        </w:rPr>
      </w:pPr>
      <w:r w:rsidRPr="005A0ED9">
        <w:rPr>
          <w:b/>
          <w:bCs/>
          <w:noProof/>
          <w:sz w:val="28"/>
          <w:szCs w:val="28"/>
        </w:rPr>
        <mc:AlternateContent>
          <mc:Choice Requires="wps">
            <w:drawing>
              <wp:anchor distT="0" distB="0" distL="114300" distR="114300" simplePos="0" relativeHeight="251658243" behindDoc="0" locked="0" layoutInCell="1" allowOverlap="1" wp14:anchorId="2D9FC26B" wp14:editId="26104A75">
                <wp:simplePos x="0" y="0"/>
                <wp:positionH relativeFrom="column">
                  <wp:posOffset>4254500</wp:posOffset>
                </wp:positionH>
                <wp:positionV relativeFrom="paragraph">
                  <wp:posOffset>305435</wp:posOffset>
                </wp:positionV>
                <wp:extent cx="1905000" cy="4222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9C498" w14:textId="77777777" w:rsidR="003346FC" w:rsidRPr="00262B04" w:rsidRDefault="003346FC" w:rsidP="003346FC">
                            <w:pPr>
                              <w:rPr>
                                <w:rFonts w:ascii="Calibri" w:hAnsi="Calibri" w:cs="Calibri"/>
                                <w:sz w:val="20"/>
                                <w:szCs w:val="20"/>
                              </w:rPr>
                            </w:pPr>
                            <w:r w:rsidRPr="00262B04">
                              <w:rPr>
                                <w:rFonts w:ascii="Calibri" w:hAnsi="Calibri" w:cs="Calibri"/>
                                <w:sz w:val="20"/>
                                <w:szCs w:val="20"/>
                              </w:rPr>
                              <w:t xml:space="preserve">EIT Food is supported by the EIT </w:t>
                            </w:r>
                            <w:r w:rsidRPr="00262B04">
                              <w:rPr>
                                <w:rFonts w:ascii="Calibri" w:hAnsi="Calibri" w:cs="Calibri"/>
                                <w:sz w:val="20"/>
                                <w:szCs w:val="20"/>
                              </w:rPr>
                              <w:br/>
                              <w:t>a body of the European Union</w:t>
                            </w:r>
                          </w:p>
                          <w:p w14:paraId="7607B9DB" w14:textId="77777777" w:rsidR="003346FC" w:rsidRPr="00DA0766" w:rsidRDefault="003346FC" w:rsidP="003346FC"/>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FC26B" id="_x0000_t202" coordsize="21600,21600" o:spt="202" path="m,l,21600r21600,l21600,xe">
                <v:stroke joinstyle="miter"/>
                <v:path gradientshapeok="t" o:connecttype="rect"/>
              </v:shapetype>
              <v:shape id="Text Box 5" o:spid="_x0000_s1026" type="#_x0000_t202" style="position:absolute;margin-left:335pt;margin-top:24.05pt;width:150pt;height:3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FeAQIAAOcDAAAOAAAAZHJzL2Uyb0RvYy54bWysU9uO0zAQfUfiHyy/06TRlkK06Wrpqghp&#10;uUi7fIDjOImF4zFjt0n5esZOW6rlDZEHyx6Pz5xzZnJ7Nw2GHRR6Dbbiy0XOmbISGm27in9/3r15&#10;x5kPwjbCgFUVPyrP7zavX92OrlQF9GAahYxArC9HV/E+BFdmmZe9GoRfgFOWLlvAQQQ6Ypc1KEZC&#10;H0xW5PnbbARsHIJU3lP0Yb7km4TftkqGr23rVWCm4sQtpBXTWsc129yKskPhei1PNMQ/sBiEtlT0&#10;AvUggmB71H9BDVoieGjDQsKQQdtqqZIGUrPMX6h56oVTSQuZ493FJv//YOWXwzdkuqn4mjMrBmrR&#10;s5oC+wATW0V3RudLSnpylBYmClOXk1LvHkH+8MzCthe2U/eIMPZKNMRuGV9mV09nHB9B6vEzNFRG&#10;7AMkoKnFIVpHZjBCpy4dL52JVGQs+T5f5TldSbq7KYpinchlojy/dujDRwUDi5uKI3U+oYvDow+R&#10;jSjPKbGYB6ObnTYmHbCrtwbZQdCU7NKXBLxIMzYmW4jPZsQYSTKjslljmOrpZFsNzZEEI8xTR38J&#10;bXrAX5yNNHEV9z/3AhVn5pMl0+J4ps3Nal3QAc/R+joqrCSIigfO5u02zOO8d6i7nirM7bFwTwa3&#10;OmmPnZjZnPjSNCVLTpMfx/X6nLL+/J+b3wAAAP//AwBQSwMEFAAGAAgAAAAhAB5VyofeAAAACgEA&#10;AA8AAABkcnMvZG93bnJldi54bWxMj8FOwzAMhu9IvENkJG4sLZq6UppOCAECwWFsXHbzGtNWNE5p&#10;sq28PYYLHG1/+v395XJyvTrQGDrPBtJZAoq49rbjxsDb5v4iBxUissXeMxn4ogDL6vSkxML6I7/S&#10;YR0bJSEcCjTQxjgUWoe6JYdh5gdiub370WGUcWy0HfEo4a7Xl0mSaYcdy4cWB7ptqf5Y752Bx22+&#10;eaanhzZf3eGCVhw+9fbFmPOz6eYaVKQp/sHwoy/qUInTzu/ZBtUbyBaJdIkG5nkKSoCr38VOyHSe&#10;ga5K/b9C9Q0AAP//AwBQSwECLQAUAAYACAAAACEAtoM4kv4AAADhAQAAEwAAAAAAAAAAAAAAAAAA&#10;AAAAW0NvbnRlbnRfVHlwZXNdLnhtbFBLAQItABQABgAIAAAAIQA4/SH/1gAAAJQBAAALAAAAAAAA&#10;AAAAAAAAAC8BAABfcmVscy8ucmVsc1BLAQItABQABgAIAAAAIQBPuxFeAQIAAOcDAAAOAAAAAAAA&#10;AAAAAAAAAC4CAABkcnMvZTJvRG9jLnhtbFBLAQItABQABgAIAAAAIQAeVcqH3gAAAAoBAAAPAAAA&#10;AAAAAAAAAAAAAFsEAABkcnMvZG93bnJldi54bWxQSwUGAAAAAAQABADzAAAAZgUAAAAA&#10;" stroked="f">
                <v:textbox inset="0,,0">
                  <w:txbxContent>
                    <w:p w14:paraId="3149C498" w14:textId="77777777" w:rsidR="003346FC" w:rsidRPr="00262B04" w:rsidRDefault="003346FC" w:rsidP="003346FC">
                      <w:pPr>
                        <w:rPr>
                          <w:rFonts w:ascii="Calibri" w:hAnsi="Calibri" w:cs="Calibri"/>
                          <w:sz w:val="20"/>
                          <w:szCs w:val="20"/>
                        </w:rPr>
                      </w:pPr>
                      <w:r w:rsidRPr="00262B04">
                        <w:rPr>
                          <w:rFonts w:ascii="Calibri" w:hAnsi="Calibri" w:cs="Calibri"/>
                          <w:sz w:val="20"/>
                          <w:szCs w:val="20"/>
                        </w:rPr>
                        <w:t xml:space="preserve">EIT Food is supported by the EIT </w:t>
                      </w:r>
                      <w:r w:rsidRPr="00262B04">
                        <w:rPr>
                          <w:rFonts w:ascii="Calibri" w:hAnsi="Calibri" w:cs="Calibri"/>
                          <w:sz w:val="20"/>
                          <w:szCs w:val="20"/>
                        </w:rPr>
                        <w:br/>
                        <w:t>a body of the European Union</w:t>
                      </w:r>
                    </w:p>
                    <w:p w14:paraId="7607B9DB" w14:textId="77777777" w:rsidR="003346FC" w:rsidRPr="00DA0766" w:rsidRDefault="003346FC" w:rsidP="003346FC"/>
                  </w:txbxContent>
                </v:textbox>
              </v:shape>
            </w:pict>
          </mc:Fallback>
        </mc:AlternateContent>
      </w:r>
    </w:p>
    <w:p w14:paraId="2104EEB0" w14:textId="7B4EF1CC" w:rsidR="007F11FC" w:rsidRPr="005A0ED9" w:rsidRDefault="007F11FC">
      <w:pPr>
        <w:rPr>
          <w:b/>
          <w:bCs/>
          <w:sz w:val="28"/>
          <w:szCs w:val="28"/>
        </w:rPr>
      </w:pPr>
    </w:p>
    <w:p w14:paraId="69114987" w14:textId="10BA1482" w:rsidR="007F11FC" w:rsidRPr="005A0ED9" w:rsidRDefault="007F11FC">
      <w:pPr>
        <w:rPr>
          <w:b/>
          <w:bCs/>
          <w:sz w:val="28"/>
          <w:szCs w:val="28"/>
        </w:rPr>
      </w:pPr>
    </w:p>
    <w:p w14:paraId="1D53A335" w14:textId="43C21CA3" w:rsidR="007F11FC" w:rsidRPr="005A0ED9" w:rsidRDefault="007F11FC">
      <w:pPr>
        <w:rPr>
          <w:b/>
          <w:bCs/>
          <w:sz w:val="28"/>
          <w:szCs w:val="28"/>
        </w:rPr>
      </w:pPr>
    </w:p>
    <w:p w14:paraId="6807A3D1" w14:textId="6644D82C" w:rsidR="007F11FC" w:rsidRPr="005A0ED9" w:rsidRDefault="007F11FC">
      <w:pPr>
        <w:rPr>
          <w:b/>
          <w:bCs/>
          <w:sz w:val="28"/>
          <w:szCs w:val="28"/>
        </w:rPr>
      </w:pPr>
    </w:p>
    <w:p w14:paraId="7774E4CB" w14:textId="31A2B4E7" w:rsidR="007F11FC" w:rsidRPr="005A0ED9" w:rsidRDefault="007F11FC">
      <w:pPr>
        <w:rPr>
          <w:b/>
          <w:bCs/>
          <w:sz w:val="28"/>
          <w:szCs w:val="28"/>
        </w:rPr>
      </w:pPr>
    </w:p>
    <w:p w14:paraId="1E9B02F6" w14:textId="7091FB69" w:rsidR="007F11FC" w:rsidRPr="005A0ED9" w:rsidRDefault="007F11FC">
      <w:pPr>
        <w:rPr>
          <w:b/>
          <w:bCs/>
          <w:sz w:val="28"/>
          <w:szCs w:val="28"/>
        </w:rPr>
      </w:pPr>
    </w:p>
    <w:p w14:paraId="7D1A8E03" w14:textId="77777777" w:rsidR="00494472" w:rsidRPr="005A0ED9" w:rsidRDefault="00494472" w:rsidP="00494472">
      <w:pPr>
        <w:pStyle w:val="Title"/>
        <w:jc w:val="center"/>
        <w:rPr>
          <w:b/>
          <w:color w:val="002060"/>
          <w:sz w:val="32"/>
        </w:rPr>
      </w:pPr>
    </w:p>
    <w:p w14:paraId="7EC70C23" w14:textId="77777777" w:rsidR="00494472" w:rsidRPr="005A0ED9" w:rsidRDefault="00494472" w:rsidP="00494472">
      <w:pPr>
        <w:pStyle w:val="Title"/>
        <w:jc w:val="center"/>
        <w:rPr>
          <w:b/>
          <w:color w:val="002060"/>
          <w:sz w:val="32"/>
          <w:szCs w:val="32"/>
        </w:rPr>
      </w:pPr>
      <w:r w:rsidRPr="005A0ED9">
        <w:rPr>
          <w:b/>
          <w:color w:val="002060"/>
          <w:sz w:val="32"/>
          <w:szCs w:val="32"/>
        </w:rPr>
        <w:t>2022 Innovation Call for Proposals</w:t>
      </w:r>
    </w:p>
    <w:p w14:paraId="35298F14" w14:textId="77777777" w:rsidR="00494472" w:rsidRPr="005A0ED9" w:rsidRDefault="00494472" w:rsidP="00494472">
      <w:pPr>
        <w:pStyle w:val="Title"/>
        <w:jc w:val="center"/>
        <w:rPr>
          <w:color w:val="0070C0"/>
        </w:rPr>
      </w:pPr>
    </w:p>
    <w:p w14:paraId="1662CF8E" w14:textId="5D2E25E0" w:rsidR="00494472" w:rsidRPr="0049571F" w:rsidRDefault="7A067594" w:rsidP="00CE47BF">
      <w:pPr>
        <w:jc w:val="center"/>
      </w:pPr>
      <w:r w:rsidRPr="3B6544E8">
        <w:rPr>
          <w:color w:val="002060"/>
          <w:sz w:val="32"/>
          <w:szCs w:val="32"/>
        </w:rPr>
        <w:t>Commerciali</w:t>
      </w:r>
      <w:r w:rsidR="32209E2B" w:rsidRPr="3B6544E8">
        <w:rPr>
          <w:color w:val="002060"/>
          <w:sz w:val="32"/>
          <w:szCs w:val="32"/>
        </w:rPr>
        <w:t>s</w:t>
      </w:r>
      <w:r w:rsidRPr="3B6544E8">
        <w:rPr>
          <w:color w:val="002060"/>
          <w:sz w:val="32"/>
          <w:szCs w:val="32"/>
        </w:rPr>
        <w:t xml:space="preserve">ation and </w:t>
      </w:r>
      <w:r w:rsidR="56F120F5" w:rsidRPr="3B6544E8">
        <w:rPr>
          <w:color w:val="002060"/>
          <w:sz w:val="32"/>
          <w:szCs w:val="32"/>
        </w:rPr>
        <w:t xml:space="preserve">Financial Return </w:t>
      </w:r>
      <w:r w:rsidR="242C845D" w:rsidRPr="3B6544E8">
        <w:rPr>
          <w:color w:val="002060"/>
          <w:sz w:val="32"/>
          <w:szCs w:val="32"/>
        </w:rPr>
        <w:t>Mechanism</w:t>
      </w:r>
      <w:r w:rsidR="242C845D">
        <w:t xml:space="preserve"> </w:t>
      </w:r>
      <w:r w:rsidR="1D4C9315" w:rsidRPr="3B6544E8">
        <w:rPr>
          <w:color w:val="002060"/>
          <w:sz w:val="32"/>
          <w:szCs w:val="32"/>
        </w:rPr>
        <w:t>Template</w:t>
      </w:r>
    </w:p>
    <w:p w14:paraId="79E2C40A" w14:textId="77777777" w:rsidR="00494472" w:rsidRPr="005A0ED9" w:rsidRDefault="00494472" w:rsidP="00494472">
      <w:pPr>
        <w:rPr>
          <w:noProof/>
        </w:rPr>
      </w:pPr>
    </w:p>
    <w:p w14:paraId="0B87B975" w14:textId="77777777" w:rsidR="00494472" w:rsidRPr="005A0ED9" w:rsidRDefault="00494472" w:rsidP="00494472">
      <w:pPr>
        <w:rPr>
          <w:noProof/>
        </w:rPr>
      </w:pPr>
    </w:p>
    <w:p w14:paraId="70E280DD" w14:textId="77777777" w:rsidR="00494472" w:rsidRPr="005A0ED9" w:rsidRDefault="00494472" w:rsidP="00494472">
      <w:pPr>
        <w:rPr>
          <w:noProof/>
        </w:rPr>
      </w:pPr>
    </w:p>
    <w:p w14:paraId="3C768370" w14:textId="77777777" w:rsidR="00494472" w:rsidRPr="005A0ED9" w:rsidRDefault="00494472" w:rsidP="00494472">
      <w:pPr>
        <w:rPr>
          <w:noProof/>
          <w:szCs w:val="20"/>
        </w:rPr>
      </w:pPr>
    </w:p>
    <w:p w14:paraId="299D41EC" w14:textId="77777777" w:rsidR="00494472" w:rsidRPr="005A0ED9" w:rsidRDefault="00494472" w:rsidP="00494472">
      <w:pPr>
        <w:rPr>
          <w:b/>
          <w:noProof/>
          <w:sz w:val="24"/>
          <w:szCs w:val="24"/>
        </w:rPr>
      </w:pPr>
    </w:p>
    <w:p w14:paraId="10F6B33C" w14:textId="77777777" w:rsidR="00494472" w:rsidRPr="005A0ED9" w:rsidRDefault="00494472" w:rsidP="00494472">
      <w:pPr>
        <w:rPr>
          <w:b/>
          <w:noProof/>
          <w:sz w:val="24"/>
          <w:szCs w:val="24"/>
        </w:rPr>
      </w:pPr>
    </w:p>
    <w:p w14:paraId="6346B69F" w14:textId="77777777" w:rsidR="00494472" w:rsidRPr="005A0ED9" w:rsidRDefault="00494472" w:rsidP="00494472">
      <w:pPr>
        <w:rPr>
          <w:b/>
          <w:noProof/>
        </w:rPr>
      </w:pPr>
    </w:p>
    <w:p w14:paraId="2AD8E9F3" w14:textId="77777777" w:rsidR="00494472" w:rsidRPr="005A0ED9" w:rsidRDefault="00494472" w:rsidP="00494472">
      <w:pPr>
        <w:rPr>
          <w:b/>
          <w:noProof/>
        </w:rPr>
      </w:pPr>
    </w:p>
    <w:p w14:paraId="5E93D03D" w14:textId="77777777" w:rsidR="00494472" w:rsidRPr="005A0ED9" w:rsidRDefault="00494472" w:rsidP="00494472">
      <w:pPr>
        <w:rPr>
          <w:b/>
          <w:noProof/>
        </w:rPr>
      </w:pPr>
    </w:p>
    <w:p w14:paraId="67A8A081" w14:textId="77777777" w:rsidR="00494472" w:rsidRPr="005A0ED9" w:rsidRDefault="00494472" w:rsidP="00494472">
      <w:pPr>
        <w:rPr>
          <w:b/>
          <w:noProof/>
        </w:rPr>
      </w:pPr>
    </w:p>
    <w:p w14:paraId="4B2267BA" w14:textId="77777777" w:rsidR="00494472" w:rsidRPr="005A0ED9" w:rsidRDefault="00494472" w:rsidP="00494472">
      <w:pPr>
        <w:pStyle w:val="Body"/>
      </w:pPr>
      <w:r w:rsidRPr="005A0ED9">
        <w:t xml:space="preserve">EIT Food </w:t>
      </w:r>
    </w:p>
    <w:p w14:paraId="01F235DF" w14:textId="5B248462" w:rsidR="00494472" w:rsidRPr="005A0ED9" w:rsidRDefault="00562BA3" w:rsidP="00494472">
      <w:pPr>
        <w:pStyle w:val="Body"/>
      </w:pPr>
      <w:r>
        <w:t>07</w:t>
      </w:r>
      <w:r w:rsidR="00494472" w:rsidRPr="005A0ED9">
        <w:t xml:space="preserve"> </w:t>
      </w:r>
      <w:r>
        <w:t>October</w:t>
      </w:r>
      <w:r w:rsidR="00494472" w:rsidRPr="005A0ED9">
        <w:t xml:space="preserve"> 2021</w:t>
      </w:r>
    </w:p>
    <w:p w14:paraId="4F919D0F" w14:textId="0229F8FC" w:rsidR="007F11FC" w:rsidRPr="005A0ED9" w:rsidRDefault="007F11FC">
      <w:pPr>
        <w:rPr>
          <w:b/>
          <w:bCs/>
          <w:sz w:val="28"/>
          <w:szCs w:val="28"/>
        </w:rPr>
      </w:pPr>
    </w:p>
    <w:p w14:paraId="0F1EBA86" w14:textId="4CBEFB0B" w:rsidR="001C5B42" w:rsidRPr="005A0ED9" w:rsidRDefault="00325D1F">
      <w:pPr>
        <w:rPr>
          <w:b/>
          <w:bCs/>
          <w:sz w:val="28"/>
          <w:szCs w:val="28"/>
        </w:rPr>
      </w:pPr>
      <w:r>
        <w:rPr>
          <w:noProof/>
        </w:rPr>
        <w:drawing>
          <wp:inline distT="0" distB="0" distL="0" distR="0" wp14:anchorId="258E6B28" wp14:editId="7B6AD6CA">
            <wp:extent cx="5250180" cy="944880"/>
            <wp:effectExtent l="0" t="0" r="7620" b="762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0180" cy="944880"/>
                    </a:xfrm>
                    <a:prstGeom prst="rect">
                      <a:avLst/>
                    </a:prstGeom>
                    <a:noFill/>
                    <a:ln>
                      <a:noFill/>
                    </a:ln>
                  </pic:spPr>
                </pic:pic>
              </a:graphicData>
            </a:graphic>
          </wp:inline>
        </w:drawing>
      </w:r>
      <w:r w:rsidR="001C5B42" w:rsidRPr="005A0ED9">
        <w:rPr>
          <w:b/>
          <w:bCs/>
          <w:sz w:val="28"/>
          <w:szCs w:val="28"/>
        </w:rPr>
        <w:br w:type="page"/>
      </w:r>
    </w:p>
    <w:p w14:paraId="24C337A8" w14:textId="77777777" w:rsidR="009411ED" w:rsidRPr="005A0ED9" w:rsidRDefault="009411ED">
      <w:pPr>
        <w:rPr>
          <w:b/>
          <w:bCs/>
          <w:color w:val="4472C4" w:themeColor="accent1"/>
        </w:rPr>
      </w:pPr>
    </w:p>
    <w:p w14:paraId="241CAADF" w14:textId="3D4761C5" w:rsidR="00923362" w:rsidRPr="005A0ED9" w:rsidRDefault="00923362" w:rsidP="0009360D">
      <w:pPr>
        <w:pStyle w:val="Heading1"/>
        <w:numPr>
          <w:ilvl w:val="0"/>
          <w:numId w:val="25"/>
        </w:numPr>
      </w:pPr>
      <w:r w:rsidRPr="005A0ED9">
        <w:t xml:space="preserve">Value </w:t>
      </w:r>
      <w:r w:rsidR="005A0ED9">
        <w:t>P</w:t>
      </w:r>
      <w:r w:rsidRPr="005A0ED9">
        <w:t>roposition and Unfair Advantage</w:t>
      </w:r>
    </w:p>
    <w:p w14:paraId="16D8DAFD" w14:textId="77777777" w:rsidR="0009360D" w:rsidRDefault="0009360D" w:rsidP="009E6AF3">
      <w:pPr>
        <w:rPr>
          <w:b/>
          <w:bCs/>
          <w:color w:val="4472C4" w:themeColor="accent1"/>
        </w:rPr>
      </w:pPr>
    </w:p>
    <w:p w14:paraId="7BF9A485" w14:textId="77777777" w:rsidR="00495D6F" w:rsidRPr="00495D6F" w:rsidRDefault="00495D6F" w:rsidP="00495D6F">
      <w:pPr>
        <w:pStyle w:val="ListParagraph"/>
        <w:numPr>
          <w:ilvl w:val="0"/>
          <w:numId w:val="2"/>
        </w:numPr>
        <w:rPr>
          <w:lang w:val="en-GB"/>
        </w:rPr>
      </w:pPr>
      <w:r w:rsidRPr="00495D6F">
        <w:rPr>
          <w:lang w:val="en-GB"/>
        </w:rPr>
        <w:t>What is your single, clear compelling message; what are the features of your solution?</w:t>
      </w:r>
    </w:p>
    <w:p w14:paraId="76B0995E" w14:textId="3D4EF251" w:rsidR="009E6AF3" w:rsidRPr="00495D6F" w:rsidRDefault="009D50FA" w:rsidP="00495D6F">
      <w:pPr>
        <w:pStyle w:val="ListParagraph"/>
        <w:numPr>
          <w:ilvl w:val="0"/>
          <w:numId w:val="2"/>
        </w:numPr>
        <w:rPr>
          <w:lang w:val="en-GB"/>
        </w:rPr>
      </w:pPr>
      <w:r>
        <w:rPr>
          <w:lang w:val="en-GB"/>
        </w:rPr>
        <w:t>Please describe the value proposition of your innovative solution a</w:t>
      </w:r>
      <w:r w:rsidR="009E6AF3" w:rsidRPr="00495D6F">
        <w:rPr>
          <w:lang w:val="en-GB"/>
        </w:rPr>
        <w:t xml:space="preserve">ccording to </w:t>
      </w:r>
      <w:r>
        <w:rPr>
          <w:lang w:val="en-GB"/>
        </w:rPr>
        <w:t xml:space="preserve">the </w:t>
      </w:r>
      <w:r w:rsidR="009E6AF3" w:rsidRPr="00495D6F">
        <w:rPr>
          <w:lang w:val="en-GB"/>
        </w:rPr>
        <w:t xml:space="preserve">definition LEAN </w:t>
      </w:r>
      <w:r>
        <w:rPr>
          <w:lang w:val="en-GB"/>
        </w:rPr>
        <w:t>Business Model Canvas.</w:t>
      </w:r>
    </w:p>
    <w:p w14:paraId="474ACD27" w14:textId="6217457F" w:rsidR="00361EAC" w:rsidRDefault="002D3EE0" w:rsidP="00361EAC">
      <w:pPr>
        <w:pStyle w:val="ListParagraph"/>
        <w:numPr>
          <w:ilvl w:val="0"/>
          <w:numId w:val="2"/>
        </w:numPr>
        <w:rPr>
          <w:lang w:val="en-GB"/>
        </w:rPr>
      </w:pPr>
      <w:r>
        <w:rPr>
          <w:lang w:val="en-GB"/>
        </w:rPr>
        <w:t xml:space="preserve">Please describe </w:t>
      </w:r>
      <w:r w:rsidR="00212DD1">
        <w:rPr>
          <w:lang w:val="en-GB"/>
        </w:rPr>
        <w:t>the</w:t>
      </w:r>
      <w:r>
        <w:rPr>
          <w:lang w:val="en-GB"/>
        </w:rPr>
        <w:t xml:space="preserve"> </w:t>
      </w:r>
      <w:r w:rsidR="009E6AF3" w:rsidRPr="00495D6F">
        <w:rPr>
          <w:lang w:val="en-GB"/>
        </w:rPr>
        <w:t xml:space="preserve">Unfair </w:t>
      </w:r>
      <w:r>
        <w:rPr>
          <w:lang w:val="en-GB"/>
        </w:rPr>
        <w:t>A</w:t>
      </w:r>
      <w:r w:rsidR="009E6AF3" w:rsidRPr="00495D6F">
        <w:rPr>
          <w:lang w:val="en-GB"/>
        </w:rPr>
        <w:t>dvantage</w:t>
      </w:r>
      <w:r w:rsidR="00212DD1">
        <w:rPr>
          <w:lang w:val="en-GB"/>
        </w:rPr>
        <w:t xml:space="preserve"> of your innovative solution</w:t>
      </w:r>
      <w:r>
        <w:rPr>
          <w:lang w:val="en-GB"/>
        </w:rPr>
        <w:t xml:space="preserve"> (s</w:t>
      </w:r>
      <w:r w:rsidR="009E6AF3" w:rsidRPr="00495D6F">
        <w:rPr>
          <w:lang w:val="en-GB"/>
        </w:rPr>
        <w:t>omething that cannot be easily copied or bought</w:t>
      </w:r>
      <w:r>
        <w:rPr>
          <w:lang w:val="en-GB"/>
        </w:rPr>
        <w:t>)</w:t>
      </w:r>
      <w:r w:rsidR="009E6AF3" w:rsidRPr="00495D6F">
        <w:rPr>
          <w:lang w:val="en-GB"/>
        </w:rPr>
        <w:t>.</w:t>
      </w:r>
      <w:r w:rsidR="0A4E594F" w:rsidRPr="00495D6F">
        <w:rPr>
          <w:lang w:val="en-GB"/>
        </w:rPr>
        <w:t xml:space="preserve">  </w:t>
      </w:r>
    </w:p>
    <w:p w14:paraId="3AA6190B" w14:textId="77777777" w:rsidR="00080840" w:rsidRPr="00080840" w:rsidRDefault="00080840" w:rsidP="00080840"/>
    <w:p w14:paraId="3CF0D626" w14:textId="77777777" w:rsidR="00361EAC" w:rsidRDefault="00361EAC" w:rsidP="00361EAC">
      <w:r>
        <w:t>Please provide your answers in the box below.</w:t>
      </w:r>
    </w:p>
    <w:p w14:paraId="2D5DACD3" w14:textId="31D20C14" w:rsidR="00923362" w:rsidRPr="00361EAC" w:rsidRDefault="00361EAC" w:rsidP="00562BA3">
      <w:r w:rsidRPr="00562BA3">
        <w:rPr>
          <w:b/>
          <w:bCs/>
          <w:color w:val="FF0000"/>
        </w:rPr>
        <w:t>Optional</w:t>
      </w:r>
      <w:r w:rsidR="00BB7994">
        <w:rPr>
          <w:b/>
          <w:bCs/>
          <w:color w:val="FF0000"/>
        </w:rPr>
        <w:t xml:space="preserve"> supporting documentation</w:t>
      </w:r>
      <w:r w:rsidRPr="00562BA3">
        <w:rPr>
          <w:b/>
          <w:bCs/>
          <w:color w:val="FF0000"/>
        </w:rPr>
        <w:t>:</w:t>
      </w:r>
      <w:r w:rsidR="00080840" w:rsidRPr="00562BA3">
        <w:rPr>
          <w:color w:val="FF0000"/>
        </w:rPr>
        <w:t xml:space="preserve"> </w:t>
      </w:r>
      <w:r w:rsidR="00080840">
        <w:t xml:space="preserve">Attach an </w:t>
      </w:r>
      <w:r w:rsidR="00933B57" w:rsidRPr="00933B57">
        <w:rPr>
          <w:lang w:val="en-US"/>
        </w:rPr>
        <w:t>analysis report following the structure of the Value Proposition Canvas.</w:t>
      </w:r>
    </w:p>
    <w:p w14:paraId="3E0297C7" w14:textId="6902005A" w:rsidR="00495D6F" w:rsidRPr="00495D6F" w:rsidRDefault="00F63DB1" w:rsidP="00495D6F">
      <w:pPr>
        <w:pStyle w:val="ListParagraph"/>
        <w:ind w:left="360"/>
        <w:rPr>
          <w:lang w:val="en-GB"/>
        </w:rPr>
      </w:pPr>
      <w:r w:rsidRPr="005A0ED9">
        <w:rPr>
          <w:noProof/>
          <w:lang w:val="en-GB"/>
        </w:rPr>
        <mc:AlternateContent>
          <mc:Choice Requires="wps">
            <w:drawing>
              <wp:anchor distT="45720" distB="45720" distL="114300" distR="114300" simplePos="0" relativeHeight="251658244" behindDoc="0" locked="0" layoutInCell="1" allowOverlap="1" wp14:anchorId="0CD47BB4" wp14:editId="4E9A574C">
                <wp:simplePos x="0" y="0"/>
                <wp:positionH relativeFrom="margin">
                  <wp:posOffset>0</wp:posOffset>
                </wp:positionH>
                <wp:positionV relativeFrom="paragraph">
                  <wp:posOffset>223520</wp:posOffset>
                </wp:positionV>
                <wp:extent cx="5974080" cy="2842260"/>
                <wp:effectExtent l="0" t="0" r="26670" b="1524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7D4D9D9C" w14:textId="77777777" w:rsidR="00F63DB1" w:rsidRDefault="00F63DB1" w:rsidP="00F63DB1">
                            <w:pPr>
                              <w:rPr>
                                <w:lang w:val="en-US"/>
                              </w:rPr>
                            </w:pPr>
                          </w:p>
                          <w:p w14:paraId="25A4598B" w14:textId="77777777" w:rsidR="00F63DB1" w:rsidRDefault="00F63DB1" w:rsidP="00F63DB1">
                            <w:pPr>
                              <w:rPr>
                                <w:lang w:val="en-US"/>
                              </w:rPr>
                            </w:pPr>
                          </w:p>
                          <w:p w14:paraId="2D0BE451" w14:textId="77777777" w:rsidR="00F63DB1" w:rsidRDefault="00F63DB1" w:rsidP="00F63DB1">
                            <w:pPr>
                              <w:rPr>
                                <w:lang w:val="en-US"/>
                              </w:rPr>
                            </w:pPr>
                          </w:p>
                          <w:p w14:paraId="3C42C175" w14:textId="77777777" w:rsidR="00F63DB1" w:rsidRDefault="00F63DB1" w:rsidP="00F63DB1">
                            <w:pPr>
                              <w:rPr>
                                <w:lang w:val="en-US"/>
                              </w:rPr>
                            </w:pPr>
                          </w:p>
                          <w:p w14:paraId="68046AA9" w14:textId="77777777" w:rsidR="00F63DB1" w:rsidRDefault="00F63DB1" w:rsidP="00F63DB1">
                            <w:pPr>
                              <w:rPr>
                                <w:lang w:val="en-US"/>
                              </w:rPr>
                            </w:pPr>
                          </w:p>
                          <w:p w14:paraId="0C7CC857" w14:textId="77777777" w:rsidR="00F63DB1" w:rsidRDefault="00F63DB1" w:rsidP="00F63DB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47BB4" id="Text Box 8" o:spid="_x0000_s1027" type="#_x0000_t202" style="position:absolute;left:0;text-align:left;margin-left:0;margin-top:17.6pt;width:470.4pt;height:223.8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ONJQIAAEw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UWhDNMo&#10;0ZMYAnkPA1lEdnrrSwx6tBgWBjxGlVOl3t4D/+6JgU3HzE7cOgd9J1iD2U3jzezi6ojjI0jdf4YG&#10;n2H7AAloaJ2O1CEZBNFRpeNZmZgKx8P58nqWL9DF0VcsZkVxlbTLWPl83TofPgrQJG4q6lD6BM8O&#10;9z7EdFj5HBJf86Bks5VKJcPt6o1y5MCwTbbpSxW8ClOG9BVdzov5yMBfIfL0/QlCy4D9rqRGws9B&#10;rIy8fTBN6sbApBr3mLIyJyIjdyOLYaiHpFhiOZJcQ3NEZh2M7Y3jiJsO3E9Kemztivofe+YEJeqT&#10;QXWW09kszkIyZvPrAg136akvPcxwhKpooGTcbkKan8ibgVtUsZWJ35dMTiljyybaT+MVZ+LSTlEv&#10;P4H1LwAAAP//AwBQSwMEFAAGAAgAAAAhAO4HQLveAAAABwEAAA8AAABkcnMvZG93bnJldi54bWxM&#10;j8FOwzAQRO9I/IO1SFxQ65CGkoZsKoQEojdoEVzdxE0i7HWw3TT8PcsJjqMZzbwp15M1YtQ+9I4Q&#10;rucJCE21a3pqEd52j7McRIiKGmUcaYRvHWBdnZ+VqmjciV71uI2t4BIKhULoYhwKKUPdaavC3A2a&#10;2Ds4b1Vk6VvZeHXicmtkmiRLaVVPvNCpQT90uv7cHi1Cnj2PH2GzeHmvlwezile349OXR7y8mO7v&#10;QEQ9xb8w/OIzOlTMtHdHaoIwCHwkIixuUhDsrrKEj+wRsjzNQVal/M9f/QAAAP//AwBQSwECLQAU&#10;AAYACAAAACEAtoM4kv4AAADhAQAAEwAAAAAAAAAAAAAAAAAAAAAAW0NvbnRlbnRfVHlwZXNdLnht&#10;bFBLAQItABQABgAIAAAAIQA4/SH/1gAAAJQBAAALAAAAAAAAAAAAAAAAAC8BAABfcmVscy8ucmVs&#10;c1BLAQItABQABgAIAAAAIQCECMONJQIAAEwEAAAOAAAAAAAAAAAAAAAAAC4CAABkcnMvZTJvRG9j&#10;LnhtbFBLAQItABQABgAIAAAAIQDuB0C73gAAAAcBAAAPAAAAAAAAAAAAAAAAAH8EAABkcnMvZG93&#10;bnJldi54bWxQSwUGAAAAAAQABADzAAAAigUAAAAA&#10;">
                <v:textbox>
                  <w:txbxContent>
                    <w:p w14:paraId="7D4D9D9C" w14:textId="77777777" w:rsidR="00F63DB1" w:rsidRDefault="00F63DB1" w:rsidP="00F63DB1">
                      <w:pPr>
                        <w:rPr>
                          <w:lang w:val="en-US"/>
                        </w:rPr>
                      </w:pPr>
                    </w:p>
                    <w:p w14:paraId="25A4598B" w14:textId="77777777" w:rsidR="00F63DB1" w:rsidRDefault="00F63DB1" w:rsidP="00F63DB1">
                      <w:pPr>
                        <w:rPr>
                          <w:lang w:val="en-US"/>
                        </w:rPr>
                      </w:pPr>
                    </w:p>
                    <w:p w14:paraId="2D0BE451" w14:textId="77777777" w:rsidR="00F63DB1" w:rsidRDefault="00F63DB1" w:rsidP="00F63DB1">
                      <w:pPr>
                        <w:rPr>
                          <w:lang w:val="en-US"/>
                        </w:rPr>
                      </w:pPr>
                    </w:p>
                    <w:p w14:paraId="3C42C175" w14:textId="77777777" w:rsidR="00F63DB1" w:rsidRDefault="00F63DB1" w:rsidP="00F63DB1">
                      <w:pPr>
                        <w:rPr>
                          <w:lang w:val="en-US"/>
                        </w:rPr>
                      </w:pPr>
                    </w:p>
                    <w:p w14:paraId="68046AA9" w14:textId="77777777" w:rsidR="00F63DB1" w:rsidRDefault="00F63DB1" w:rsidP="00F63DB1">
                      <w:pPr>
                        <w:rPr>
                          <w:lang w:val="en-US"/>
                        </w:rPr>
                      </w:pPr>
                    </w:p>
                    <w:p w14:paraId="0C7CC857" w14:textId="77777777" w:rsidR="00F63DB1" w:rsidRDefault="00F63DB1" w:rsidP="00F63DB1">
                      <w:pPr>
                        <w:rPr>
                          <w:lang w:val="en-US"/>
                        </w:rPr>
                      </w:pPr>
                    </w:p>
                  </w:txbxContent>
                </v:textbox>
                <w10:wrap type="topAndBottom" anchorx="margin"/>
              </v:shape>
            </w:pict>
          </mc:Fallback>
        </mc:AlternateContent>
      </w:r>
    </w:p>
    <w:p w14:paraId="7246BF18" w14:textId="4B47A03C" w:rsidR="00221905" w:rsidRPr="005A0ED9" w:rsidRDefault="00221905" w:rsidP="00495D6F">
      <w:pPr>
        <w:pStyle w:val="Heading1"/>
        <w:numPr>
          <w:ilvl w:val="0"/>
          <w:numId w:val="25"/>
        </w:numPr>
        <w:rPr>
          <w:b/>
          <w:bCs/>
          <w:sz w:val="28"/>
          <w:szCs w:val="28"/>
          <w:lang w:val="en-GB"/>
        </w:rPr>
      </w:pPr>
      <w:r w:rsidRPr="00495D6F">
        <w:t>What are the Key Exploitable Results</w:t>
      </w:r>
    </w:p>
    <w:p w14:paraId="1186F610" w14:textId="77777777" w:rsidR="00495D6F" w:rsidRPr="00562BA3" w:rsidRDefault="00495D6F" w:rsidP="00562BA3">
      <w:pPr>
        <w:pStyle w:val="ListParagraph"/>
        <w:ind w:left="360"/>
      </w:pPr>
    </w:p>
    <w:p w14:paraId="3C2EB494" w14:textId="7DF3DB5A" w:rsidR="00221905" w:rsidRPr="00562BA3" w:rsidRDefault="00221905">
      <w:r w:rsidRPr="00562BA3">
        <w:t>What is/are the Key Exploitable Result(s) of the KAVA project and who are the IP owners?</w:t>
      </w:r>
    </w:p>
    <w:p w14:paraId="31DB8675" w14:textId="59928AB1" w:rsidR="00221905" w:rsidRPr="00562BA3" w:rsidRDefault="00B65F7D">
      <w:pPr>
        <w:pStyle w:val="ListParagraph"/>
        <w:numPr>
          <w:ilvl w:val="0"/>
          <w:numId w:val="2"/>
        </w:numPr>
      </w:pPr>
      <w:r>
        <w:rPr>
          <w:lang w:val="en-GB"/>
        </w:rPr>
        <w:t>P</w:t>
      </w:r>
      <w:r w:rsidR="00221905" w:rsidRPr="005A0ED9">
        <w:rPr>
          <w:lang w:val="en-GB"/>
        </w:rPr>
        <w:t xml:space="preserve">lease describe one or more </w:t>
      </w:r>
      <w:bookmarkStart w:id="0" w:name="_Hlk55546585"/>
      <w:r w:rsidR="00221905" w:rsidRPr="005A0ED9">
        <w:rPr>
          <w:lang w:val="en-GB"/>
        </w:rPr>
        <w:t xml:space="preserve">Key Exploitable Results </w:t>
      </w:r>
      <w:bookmarkEnd w:id="0"/>
      <w:r w:rsidR="00221905" w:rsidRPr="005A0ED9">
        <w:rPr>
          <w:lang w:val="en-GB"/>
        </w:rPr>
        <w:t xml:space="preserve">(KERs) of the KAVA project in the table below. </w:t>
      </w:r>
      <w:r w:rsidR="00221905" w:rsidRPr="00562BA3">
        <w:t xml:space="preserve">Please read Appendix A </w:t>
      </w:r>
      <w:r w:rsidR="005D60AD">
        <w:t xml:space="preserve">at the end of this document </w:t>
      </w:r>
      <w:r w:rsidR="00221905" w:rsidRPr="00562BA3">
        <w:t>for an explanation of Key Exploitable Results (KERs).</w:t>
      </w:r>
    </w:p>
    <w:p w14:paraId="235C9D1F" w14:textId="77777777" w:rsidR="005C1E07" w:rsidRPr="00562BA3" w:rsidRDefault="00221905" w:rsidP="005C1E07">
      <w:pPr>
        <w:pStyle w:val="ListParagraph"/>
        <w:numPr>
          <w:ilvl w:val="0"/>
          <w:numId w:val="2"/>
        </w:numPr>
        <w:rPr>
          <w:lang w:val="en-GB"/>
        </w:rPr>
      </w:pPr>
      <w:r w:rsidRPr="00562BA3">
        <w:rPr>
          <w:lang w:val="en-GB"/>
        </w:rPr>
        <w:t>In case IP is developed during the development of a KER please provide the name of the IP owners</w:t>
      </w:r>
      <w:r w:rsidR="005C1E07" w:rsidRPr="00562BA3">
        <w:rPr>
          <w:lang w:val="en-GB"/>
        </w:rPr>
        <w:t xml:space="preserve"> </w:t>
      </w:r>
    </w:p>
    <w:p w14:paraId="4DC1F2BF" w14:textId="73CC8496" w:rsidR="00221905" w:rsidRPr="00562BA3" w:rsidRDefault="005C1E07">
      <w:pPr>
        <w:pStyle w:val="ListParagraph"/>
        <w:numPr>
          <w:ilvl w:val="0"/>
          <w:numId w:val="2"/>
        </w:numPr>
        <w:rPr>
          <w:szCs w:val="24"/>
        </w:rPr>
      </w:pPr>
      <w:r w:rsidRPr="00562BA3">
        <w:t>Please explain how you plan to protect the generated IP during and after the project?</w:t>
      </w:r>
    </w:p>
    <w:p w14:paraId="336C9A4D" w14:textId="77777777" w:rsidR="002D5D4A" w:rsidRDefault="002D5D4A" w:rsidP="002D5D4A"/>
    <w:p w14:paraId="62D6E492" w14:textId="7BD4F29E" w:rsidR="002D5D4A" w:rsidRDefault="002D5D4A" w:rsidP="00562BA3">
      <w:r>
        <w:t>Please provide your answers in the box below.</w:t>
      </w:r>
    </w:p>
    <w:p w14:paraId="690BAAAD" w14:textId="6AFB750D" w:rsidR="002D5D4A" w:rsidRPr="009032E7" w:rsidRDefault="002D5D4A" w:rsidP="00562BA3">
      <w:r w:rsidRPr="009032E7">
        <w:rPr>
          <w:b/>
          <w:bCs/>
          <w:color w:val="FF0000"/>
        </w:rPr>
        <w:lastRenderedPageBreak/>
        <w:t>Optional supporting documentation:</w:t>
      </w:r>
      <w:r w:rsidRPr="009032E7">
        <w:rPr>
          <w:color w:val="FF0000"/>
        </w:rPr>
        <w:t xml:space="preserve"> </w:t>
      </w:r>
      <w:r w:rsidR="00DA4ADF" w:rsidRPr="00562BA3">
        <w:rPr>
          <w:color w:val="000000" w:themeColor="text1"/>
        </w:rPr>
        <w:t>Attach a Summary of previous research / lab / Proof of Concept results, quantified</w:t>
      </w:r>
      <w:r w:rsidR="00E8616A">
        <w:rPr>
          <w:color w:val="000000" w:themeColor="text1"/>
        </w:rPr>
        <w:t>, when possible.</w:t>
      </w:r>
    </w:p>
    <w:p w14:paraId="7F9F8F6D" w14:textId="77777777" w:rsidR="002D5D4A" w:rsidRPr="009032E7" w:rsidRDefault="002D5D4A" w:rsidP="00562BA3">
      <w:r w:rsidRPr="005A0ED9">
        <w:rPr>
          <w:noProof/>
        </w:rPr>
        <mc:AlternateContent>
          <mc:Choice Requires="wps">
            <w:drawing>
              <wp:anchor distT="45720" distB="45720" distL="114300" distR="114300" simplePos="0" relativeHeight="251658245" behindDoc="0" locked="0" layoutInCell="1" allowOverlap="1" wp14:anchorId="274E4DF9" wp14:editId="0212093A">
                <wp:simplePos x="0" y="0"/>
                <wp:positionH relativeFrom="margin">
                  <wp:posOffset>0</wp:posOffset>
                </wp:positionH>
                <wp:positionV relativeFrom="paragraph">
                  <wp:posOffset>223520</wp:posOffset>
                </wp:positionV>
                <wp:extent cx="5974080" cy="2842260"/>
                <wp:effectExtent l="0" t="0" r="2667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19E4D6B5" w14:textId="77777777" w:rsidR="002D5D4A" w:rsidRDefault="002D5D4A" w:rsidP="002D5D4A">
                            <w:pPr>
                              <w:rPr>
                                <w:lang w:val="en-US"/>
                              </w:rPr>
                            </w:pPr>
                          </w:p>
                          <w:p w14:paraId="7B0D986B" w14:textId="77777777" w:rsidR="002D5D4A" w:rsidRDefault="002D5D4A" w:rsidP="002D5D4A">
                            <w:pPr>
                              <w:rPr>
                                <w:lang w:val="en-US"/>
                              </w:rPr>
                            </w:pPr>
                          </w:p>
                          <w:p w14:paraId="539D49B0" w14:textId="77777777" w:rsidR="002D5D4A" w:rsidRDefault="002D5D4A" w:rsidP="002D5D4A">
                            <w:pPr>
                              <w:rPr>
                                <w:lang w:val="en-US"/>
                              </w:rPr>
                            </w:pPr>
                          </w:p>
                          <w:p w14:paraId="5420D8DA" w14:textId="77777777" w:rsidR="002D5D4A" w:rsidRDefault="002D5D4A" w:rsidP="002D5D4A">
                            <w:pPr>
                              <w:rPr>
                                <w:lang w:val="en-US"/>
                              </w:rPr>
                            </w:pPr>
                          </w:p>
                          <w:p w14:paraId="0B2BFCF7" w14:textId="77777777" w:rsidR="002D5D4A" w:rsidRDefault="002D5D4A" w:rsidP="002D5D4A">
                            <w:pPr>
                              <w:rPr>
                                <w:lang w:val="en-US"/>
                              </w:rPr>
                            </w:pPr>
                          </w:p>
                          <w:p w14:paraId="31943412" w14:textId="77777777" w:rsidR="002D5D4A" w:rsidRDefault="002D5D4A" w:rsidP="002D5D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E4DF9" id="Text Box 10" o:spid="_x0000_s1028" type="#_x0000_t202" style="position:absolute;margin-left:0;margin-top:17.6pt;width:470.4pt;height:223.8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YDJgIAAE4EAAAOAAAAZHJzL2Uyb0RvYy54bWysVNuO2yAQfa/Uf0C8N3asZDex4qy22aaq&#10;tL1Iu/0AjHGMCgwFEjv9+g44SaNt+1LVD4hhhsOZMzNe3Q1akYNwXoKp6HSSUyIMh0aaXUW/Pm/f&#10;LCjxgZmGKTCiokfh6d369atVb0tRQAeqEY4giPFlbyvahWDLLPO8E5r5CVhh0NmC0yyg6XZZ41iP&#10;6FplRZ7fZD24xjrgwns8fRiddJ3w21bw8LltvQhEVRS5hbS6tNZxzdYrVu4cs53kJxrsH1hoJg0+&#10;eoF6YIGRvZO/QWnJHXhow4SDzqBtJRcpB8xmmr/I5qljVqRcUBxvLzL5/wfLPx2+OCIbrB3KY5jG&#10;Gj2LIZC3MBA8Qn1660sMe7IYGAY8x9iUq7ePwL95YmDTMbMT985B3wnWIL9pvJldXR1xfASp+4/Q&#10;4DtsHyABDa3TUTyUgyA6EjleahO5cDycL29n+QJdHH3FYlYUN4ldxsrzdet8eC9Ak7ipqMPiJ3h2&#10;ePQh0mHlOSS+5kHJZiuVSobb1RvlyIFho2zTlzJ4EaYM6Su6nBfzUYG/QuTp+xOElgE7Xkld0cUl&#10;iJVRt3emSf0YmFTjHikrcxIyajeqGIZ6SDUrzvWpoTmisg7GBseBxE0H7gclPTZ3Rf33PXOCEvXB&#10;YHWW09ksTkMyZvPbAg137amvPcxwhKpooGTcbkKaoKibgXusYiuTvrHcI5MTZWzaJPtpwOJUXNsp&#10;6tdvYP0TAAD//wMAUEsDBBQABgAIAAAAIQDuB0C73gAAAAcBAAAPAAAAZHJzL2Rvd25yZXYueG1s&#10;TI/BTsMwEETvSPyDtUhcUOuQhpKGbCqEBKI3aBFc3cRNIux1sN00/D3LCY6jGc28KdeTNWLUPvSO&#10;EK7nCQhNtWt6ahHedo+zHESIihplHGmEbx1gXZ2flapo3Ile9biNreASCoVC6GIcCilD3WmrwtwN&#10;mtg7OG9VZOlb2Xh14nJrZJokS2lVT7zQqUE/dLr+3B4tQp49jx9hs3h5r5cHs4pXt+PTl0e8vJju&#10;70BEPcW/MPziMzpUzLR3R2qCMAh8JCIsblIQ7K6yhI/sEbI8zUFWpfzPX/0AAAD//wMAUEsBAi0A&#10;FAAGAAgAAAAhALaDOJL+AAAA4QEAABMAAAAAAAAAAAAAAAAAAAAAAFtDb250ZW50X1R5cGVzXS54&#10;bWxQSwECLQAUAAYACAAAACEAOP0h/9YAAACUAQAACwAAAAAAAAAAAAAAAAAvAQAAX3JlbHMvLnJl&#10;bHNQSwECLQAUAAYACAAAACEA5nGGAyYCAABOBAAADgAAAAAAAAAAAAAAAAAuAgAAZHJzL2Uyb0Rv&#10;Yy54bWxQSwECLQAUAAYACAAAACEA7gdAu94AAAAHAQAADwAAAAAAAAAAAAAAAACABAAAZHJzL2Rv&#10;d25yZXYueG1sUEsFBgAAAAAEAAQA8wAAAIsFAAAAAA==&#10;">
                <v:textbox>
                  <w:txbxContent>
                    <w:p w14:paraId="19E4D6B5" w14:textId="77777777" w:rsidR="002D5D4A" w:rsidRDefault="002D5D4A" w:rsidP="002D5D4A">
                      <w:pPr>
                        <w:rPr>
                          <w:lang w:val="en-US"/>
                        </w:rPr>
                      </w:pPr>
                    </w:p>
                    <w:p w14:paraId="7B0D986B" w14:textId="77777777" w:rsidR="002D5D4A" w:rsidRDefault="002D5D4A" w:rsidP="002D5D4A">
                      <w:pPr>
                        <w:rPr>
                          <w:lang w:val="en-US"/>
                        </w:rPr>
                      </w:pPr>
                    </w:p>
                    <w:p w14:paraId="539D49B0" w14:textId="77777777" w:rsidR="002D5D4A" w:rsidRDefault="002D5D4A" w:rsidP="002D5D4A">
                      <w:pPr>
                        <w:rPr>
                          <w:lang w:val="en-US"/>
                        </w:rPr>
                      </w:pPr>
                    </w:p>
                    <w:p w14:paraId="5420D8DA" w14:textId="77777777" w:rsidR="002D5D4A" w:rsidRDefault="002D5D4A" w:rsidP="002D5D4A">
                      <w:pPr>
                        <w:rPr>
                          <w:lang w:val="en-US"/>
                        </w:rPr>
                      </w:pPr>
                    </w:p>
                    <w:p w14:paraId="0B2BFCF7" w14:textId="77777777" w:rsidR="002D5D4A" w:rsidRDefault="002D5D4A" w:rsidP="002D5D4A">
                      <w:pPr>
                        <w:rPr>
                          <w:lang w:val="en-US"/>
                        </w:rPr>
                      </w:pPr>
                    </w:p>
                    <w:p w14:paraId="31943412" w14:textId="77777777" w:rsidR="002D5D4A" w:rsidRDefault="002D5D4A" w:rsidP="002D5D4A">
                      <w:pPr>
                        <w:rPr>
                          <w:lang w:val="en-US"/>
                        </w:rPr>
                      </w:pPr>
                    </w:p>
                  </w:txbxContent>
                </v:textbox>
                <w10:wrap type="topAndBottom" anchorx="margin"/>
              </v:shape>
            </w:pict>
          </mc:Fallback>
        </mc:AlternateContent>
      </w:r>
    </w:p>
    <w:p w14:paraId="398C72F8" w14:textId="77777777" w:rsidR="00DA4ADF" w:rsidRDefault="00DA4ADF" w:rsidP="00221905"/>
    <w:p w14:paraId="248A64BA" w14:textId="7BF9CF23" w:rsidR="00221905" w:rsidRPr="00562BA3" w:rsidRDefault="00DA4ADF" w:rsidP="00221905">
      <w:r>
        <w:t>Please complete the requested information in the table below:</w:t>
      </w:r>
    </w:p>
    <w:tbl>
      <w:tblPr>
        <w:tblStyle w:val="TableGrid"/>
        <w:tblW w:w="9445" w:type="dxa"/>
        <w:tblInd w:w="0" w:type="dxa"/>
        <w:tblLook w:val="04A0" w:firstRow="1" w:lastRow="0" w:firstColumn="1" w:lastColumn="0" w:noHBand="0" w:noVBand="1"/>
      </w:tblPr>
      <w:tblGrid>
        <w:gridCol w:w="705"/>
        <w:gridCol w:w="4134"/>
        <w:gridCol w:w="4606"/>
      </w:tblGrid>
      <w:tr w:rsidR="00221905" w:rsidRPr="002D5D4A" w14:paraId="1C0F5A61" w14:textId="77777777" w:rsidTr="00562BA3">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46F727" w14:textId="77777777" w:rsidR="00221905" w:rsidRPr="00562BA3" w:rsidRDefault="00221905">
            <w:pPr>
              <w:rPr>
                <w:b/>
                <w:bCs/>
                <w:lang w:val="en-GB"/>
              </w:rPr>
            </w:pPr>
            <w:r w:rsidRPr="00562BA3">
              <w:rPr>
                <w:b/>
                <w:bCs/>
              </w:rPr>
              <w:t># KER</w:t>
            </w:r>
          </w:p>
        </w:tc>
        <w:tc>
          <w:tcPr>
            <w:tcW w:w="4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848D39" w14:textId="77777777" w:rsidR="00221905" w:rsidRPr="00562BA3" w:rsidRDefault="00221905">
            <w:pPr>
              <w:rPr>
                <w:b/>
                <w:bCs/>
                <w:lang w:val="en-GB"/>
              </w:rPr>
            </w:pPr>
            <w:r w:rsidRPr="00562BA3">
              <w:rPr>
                <w:b/>
                <w:bCs/>
              </w:rPr>
              <w:t>Title of KER</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ABFDC" w14:textId="77777777" w:rsidR="00221905" w:rsidRPr="00562BA3" w:rsidRDefault="00221905">
            <w:pPr>
              <w:rPr>
                <w:b/>
                <w:bCs/>
                <w:lang w:val="en-GB"/>
              </w:rPr>
            </w:pPr>
            <w:r w:rsidRPr="00562BA3">
              <w:rPr>
                <w:b/>
                <w:bCs/>
              </w:rPr>
              <w:t>IP owner - responsible</w:t>
            </w:r>
          </w:p>
        </w:tc>
      </w:tr>
      <w:tr w:rsidR="00221905" w:rsidRPr="002D5D4A" w14:paraId="6B8B7A56"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140AEDAB" w14:textId="77777777" w:rsidR="00221905" w:rsidRPr="00562BA3" w:rsidRDefault="00221905">
            <w:pPr>
              <w:rPr>
                <w:lang w:val="en-GB"/>
              </w:rPr>
            </w:pPr>
            <w:r w:rsidRPr="00562BA3">
              <w:t>1.</w:t>
            </w:r>
          </w:p>
        </w:tc>
        <w:tc>
          <w:tcPr>
            <w:tcW w:w="4134" w:type="dxa"/>
            <w:tcBorders>
              <w:top w:val="single" w:sz="4" w:space="0" w:color="auto"/>
              <w:left w:val="single" w:sz="4" w:space="0" w:color="auto"/>
              <w:bottom w:val="single" w:sz="4" w:space="0" w:color="auto"/>
              <w:right w:val="single" w:sz="4" w:space="0" w:color="auto"/>
            </w:tcBorders>
          </w:tcPr>
          <w:p w14:paraId="024C75F8"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hideMark/>
          </w:tcPr>
          <w:p w14:paraId="4A564B16" w14:textId="77777777" w:rsidR="00221905" w:rsidRPr="00562BA3" w:rsidRDefault="00221905">
            <w:pPr>
              <w:rPr>
                <w:lang w:val="en-GB"/>
              </w:rPr>
            </w:pPr>
            <w:r w:rsidRPr="00562BA3">
              <w:t xml:space="preserve">[ one of the KAVA consortium partners ]  </w:t>
            </w:r>
          </w:p>
        </w:tc>
      </w:tr>
      <w:tr w:rsidR="00221905" w:rsidRPr="002D5D4A" w14:paraId="62A8F4BE"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60E122EF" w14:textId="77777777" w:rsidR="00221905" w:rsidRPr="00562BA3" w:rsidRDefault="00221905">
            <w:pPr>
              <w:rPr>
                <w:lang w:val="en-GB"/>
              </w:rPr>
            </w:pPr>
            <w:r w:rsidRPr="00562BA3">
              <w:t xml:space="preserve">2. </w:t>
            </w:r>
          </w:p>
        </w:tc>
        <w:tc>
          <w:tcPr>
            <w:tcW w:w="4134" w:type="dxa"/>
            <w:tcBorders>
              <w:top w:val="single" w:sz="4" w:space="0" w:color="auto"/>
              <w:left w:val="single" w:sz="4" w:space="0" w:color="auto"/>
              <w:bottom w:val="single" w:sz="4" w:space="0" w:color="auto"/>
              <w:right w:val="single" w:sz="4" w:space="0" w:color="auto"/>
            </w:tcBorders>
          </w:tcPr>
          <w:p w14:paraId="38062808"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5F3A8263" w14:textId="77777777" w:rsidR="00221905" w:rsidRPr="00562BA3" w:rsidRDefault="00221905">
            <w:pPr>
              <w:rPr>
                <w:lang w:val="en-GB"/>
              </w:rPr>
            </w:pPr>
          </w:p>
        </w:tc>
      </w:tr>
      <w:tr w:rsidR="00221905" w:rsidRPr="002D5D4A" w14:paraId="5AC7E5C0"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06C202A1" w14:textId="77777777" w:rsidR="00221905" w:rsidRPr="00562BA3" w:rsidRDefault="00221905">
            <w:pPr>
              <w:rPr>
                <w:lang w:val="en-GB"/>
              </w:rPr>
            </w:pPr>
            <w:r w:rsidRPr="00562BA3">
              <w:t xml:space="preserve">3. </w:t>
            </w:r>
          </w:p>
        </w:tc>
        <w:tc>
          <w:tcPr>
            <w:tcW w:w="4134" w:type="dxa"/>
            <w:tcBorders>
              <w:top w:val="single" w:sz="4" w:space="0" w:color="auto"/>
              <w:left w:val="single" w:sz="4" w:space="0" w:color="auto"/>
              <w:bottom w:val="single" w:sz="4" w:space="0" w:color="auto"/>
              <w:right w:val="single" w:sz="4" w:space="0" w:color="auto"/>
            </w:tcBorders>
          </w:tcPr>
          <w:p w14:paraId="5BEB99A7"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78727A39" w14:textId="77777777" w:rsidR="00221905" w:rsidRPr="00562BA3" w:rsidRDefault="00221905">
            <w:pPr>
              <w:rPr>
                <w:lang w:val="en-GB"/>
              </w:rPr>
            </w:pPr>
          </w:p>
        </w:tc>
      </w:tr>
      <w:tr w:rsidR="00221905" w:rsidRPr="002D5D4A" w14:paraId="2270FDAB"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41C5D922" w14:textId="77777777" w:rsidR="00221905" w:rsidRPr="00562BA3" w:rsidRDefault="00221905">
            <w:pPr>
              <w:rPr>
                <w:lang w:val="en-GB"/>
              </w:rPr>
            </w:pPr>
            <w:r w:rsidRPr="00562BA3">
              <w:t xml:space="preserve">4. </w:t>
            </w:r>
          </w:p>
        </w:tc>
        <w:tc>
          <w:tcPr>
            <w:tcW w:w="4134" w:type="dxa"/>
            <w:tcBorders>
              <w:top w:val="single" w:sz="4" w:space="0" w:color="auto"/>
              <w:left w:val="single" w:sz="4" w:space="0" w:color="auto"/>
              <w:bottom w:val="single" w:sz="4" w:space="0" w:color="auto"/>
              <w:right w:val="single" w:sz="4" w:space="0" w:color="auto"/>
            </w:tcBorders>
          </w:tcPr>
          <w:p w14:paraId="5E27B3C8"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3428F5F8" w14:textId="77777777" w:rsidR="00221905" w:rsidRPr="00562BA3" w:rsidRDefault="00221905">
            <w:pPr>
              <w:rPr>
                <w:lang w:val="en-GB"/>
              </w:rPr>
            </w:pPr>
          </w:p>
        </w:tc>
      </w:tr>
      <w:tr w:rsidR="00221905" w:rsidRPr="002D5D4A" w14:paraId="3203E407" w14:textId="77777777" w:rsidTr="00562BA3">
        <w:tc>
          <w:tcPr>
            <w:tcW w:w="705" w:type="dxa"/>
            <w:tcBorders>
              <w:top w:val="single" w:sz="4" w:space="0" w:color="auto"/>
              <w:left w:val="single" w:sz="4" w:space="0" w:color="auto"/>
              <w:bottom w:val="single" w:sz="4" w:space="0" w:color="auto"/>
              <w:right w:val="single" w:sz="4" w:space="0" w:color="auto"/>
            </w:tcBorders>
            <w:hideMark/>
          </w:tcPr>
          <w:p w14:paraId="63C0430A" w14:textId="77777777" w:rsidR="00221905" w:rsidRPr="00562BA3" w:rsidRDefault="00221905">
            <w:pPr>
              <w:rPr>
                <w:lang w:val="en-GB"/>
              </w:rPr>
            </w:pPr>
            <w:r w:rsidRPr="00562BA3">
              <w:t>5.</w:t>
            </w:r>
          </w:p>
        </w:tc>
        <w:tc>
          <w:tcPr>
            <w:tcW w:w="4134" w:type="dxa"/>
            <w:tcBorders>
              <w:top w:val="single" w:sz="4" w:space="0" w:color="auto"/>
              <w:left w:val="single" w:sz="4" w:space="0" w:color="auto"/>
              <w:bottom w:val="single" w:sz="4" w:space="0" w:color="auto"/>
              <w:right w:val="single" w:sz="4" w:space="0" w:color="auto"/>
            </w:tcBorders>
          </w:tcPr>
          <w:p w14:paraId="61D8C021" w14:textId="77777777" w:rsidR="00221905" w:rsidRPr="00562BA3" w:rsidRDefault="00221905">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534FA899" w14:textId="77777777" w:rsidR="00221905" w:rsidRPr="00562BA3" w:rsidRDefault="00221905">
            <w:pPr>
              <w:rPr>
                <w:lang w:val="en-GB"/>
              </w:rPr>
            </w:pPr>
          </w:p>
        </w:tc>
      </w:tr>
    </w:tbl>
    <w:p w14:paraId="582BEE63" w14:textId="4F4D5D90" w:rsidR="00221905" w:rsidRPr="005A0ED9" w:rsidRDefault="00221905"/>
    <w:p w14:paraId="7CF5EADE" w14:textId="77777777" w:rsidR="006E1DE9" w:rsidRPr="005A0ED9" w:rsidRDefault="006E1DE9">
      <w:pPr>
        <w:rPr>
          <w:b/>
          <w:bCs/>
        </w:rPr>
      </w:pPr>
    </w:p>
    <w:p w14:paraId="250BD27A" w14:textId="4B303B75" w:rsidR="00221905" w:rsidRPr="005A0ED9" w:rsidRDefault="00221905" w:rsidP="00562BA3">
      <w:pPr>
        <w:pStyle w:val="Heading1"/>
        <w:numPr>
          <w:ilvl w:val="0"/>
          <w:numId w:val="25"/>
        </w:numPr>
      </w:pPr>
      <w:r w:rsidRPr="005A0ED9">
        <w:t>Who are the exploiting parties</w:t>
      </w:r>
    </w:p>
    <w:p w14:paraId="35B2316A" w14:textId="77777777" w:rsidR="00E8616A" w:rsidRDefault="00E8616A" w:rsidP="00124611">
      <w:pPr>
        <w:rPr>
          <w:b/>
          <w:bCs/>
          <w:color w:val="4472C4" w:themeColor="accent1"/>
        </w:rPr>
      </w:pPr>
    </w:p>
    <w:p w14:paraId="561144FF" w14:textId="19282F7B" w:rsidR="00124611" w:rsidRPr="00562BA3" w:rsidRDefault="00124611" w:rsidP="00124611">
      <w:pPr>
        <w:rPr>
          <w:color w:val="000000" w:themeColor="text1"/>
        </w:rPr>
      </w:pPr>
      <w:r w:rsidRPr="00562BA3">
        <w:rPr>
          <w:color w:val="000000" w:themeColor="text1"/>
        </w:rPr>
        <w:t>Who is the exploiting party for each KER and is it part of the consortium for the KAVA project?</w:t>
      </w:r>
    </w:p>
    <w:tbl>
      <w:tblPr>
        <w:tblStyle w:val="TableGrid"/>
        <w:tblW w:w="9445" w:type="dxa"/>
        <w:tblInd w:w="0" w:type="dxa"/>
        <w:tblLook w:val="04A0" w:firstRow="1" w:lastRow="0" w:firstColumn="1" w:lastColumn="0" w:noHBand="0" w:noVBand="1"/>
      </w:tblPr>
      <w:tblGrid>
        <w:gridCol w:w="694"/>
        <w:gridCol w:w="4291"/>
        <w:gridCol w:w="4460"/>
      </w:tblGrid>
      <w:tr w:rsidR="00E8616A" w:rsidRPr="00E8616A" w14:paraId="1B1C233C" w14:textId="77777777" w:rsidTr="00562BA3">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90DE79" w14:textId="77777777" w:rsidR="00124611" w:rsidRPr="00562BA3" w:rsidRDefault="00124611">
            <w:pPr>
              <w:rPr>
                <w:b/>
                <w:bCs/>
                <w:color w:val="000000" w:themeColor="text1"/>
                <w:lang w:val="en-GB"/>
              </w:rPr>
            </w:pPr>
            <w:r w:rsidRPr="00562BA3">
              <w:rPr>
                <w:b/>
                <w:bCs/>
                <w:color w:val="000000" w:themeColor="text1"/>
              </w:rPr>
              <w:t>KER #</w:t>
            </w:r>
          </w:p>
        </w:tc>
        <w:tc>
          <w:tcPr>
            <w:tcW w:w="4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3C11E" w14:textId="77777777" w:rsidR="00124611" w:rsidRPr="00562BA3" w:rsidRDefault="00124611">
            <w:pPr>
              <w:rPr>
                <w:b/>
                <w:bCs/>
                <w:color w:val="000000" w:themeColor="text1"/>
                <w:lang w:val="en-GB"/>
              </w:rPr>
            </w:pPr>
            <w:r w:rsidRPr="00562BA3">
              <w:rPr>
                <w:b/>
                <w:bCs/>
                <w:color w:val="000000" w:themeColor="text1"/>
              </w:rPr>
              <w:t>Exploiting party of KER</w:t>
            </w:r>
          </w:p>
        </w:tc>
        <w:tc>
          <w:tcPr>
            <w:tcW w:w="4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046ACC" w14:textId="77777777" w:rsidR="00124611" w:rsidRPr="00562BA3" w:rsidRDefault="00124611">
            <w:pPr>
              <w:rPr>
                <w:b/>
                <w:bCs/>
                <w:color w:val="000000" w:themeColor="text1"/>
                <w:lang w:val="en-GB"/>
              </w:rPr>
            </w:pPr>
            <w:r w:rsidRPr="00562BA3">
              <w:rPr>
                <w:b/>
                <w:bCs/>
                <w:color w:val="000000" w:themeColor="text1"/>
              </w:rPr>
              <w:t xml:space="preserve">Part of consortium KAVA project? </w:t>
            </w:r>
          </w:p>
          <w:p w14:paraId="3E81F837" w14:textId="77777777" w:rsidR="00124611" w:rsidRPr="00562BA3" w:rsidRDefault="00124611">
            <w:pPr>
              <w:rPr>
                <w:b/>
                <w:bCs/>
                <w:color w:val="000000" w:themeColor="text1"/>
                <w:lang w:val="en-GB"/>
              </w:rPr>
            </w:pPr>
            <w:r w:rsidRPr="00562BA3">
              <w:rPr>
                <w:b/>
                <w:bCs/>
                <w:color w:val="000000" w:themeColor="text1"/>
              </w:rPr>
              <w:t xml:space="preserve">State yes or no </w:t>
            </w:r>
          </w:p>
        </w:tc>
      </w:tr>
      <w:tr w:rsidR="00E8616A" w:rsidRPr="00E8616A" w14:paraId="53478127"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218072B1" w14:textId="77777777" w:rsidR="00124611" w:rsidRPr="00562BA3" w:rsidRDefault="00124611">
            <w:pPr>
              <w:rPr>
                <w:color w:val="000000" w:themeColor="text1"/>
                <w:lang w:val="en-GB"/>
              </w:rPr>
            </w:pPr>
            <w:r w:rsidRPr="00562BA3">
              <w:rPr>
                <w:color w:val="000000" w:themeColor="text1"/>
              </w:rPr>
              <w:t>1.</w:t>
            </w:r>
          </w:p>
        </w:tc>
        <w:tc>
          <w:tcPr>
            <w:tcW w:w="4291" w:type="dxa"/>
            <w:tcBorders>
              <w:top w:val="single" w:sz="4" w:space="0" w:color="auto"/>
              <w:left w:val="single" w:sz="4" w:space="0" w:color="auto"/>
              <w:bottom w:val="single" w:sz="4" w:space="0" w:color="auto"/>
              <w:right w:val="single" w:sz="4" w:space="0" w:color="auto"/>
            </w:tcBorders>
            <w:hideMark/>
          </w:tcPr>
          <w:p w14:paraId="57BCA520" w14:textId="77777777" w:rsidR="00124611" w:rsidRPr="00562BA3" w:rsidRDefault="00124611">
            <w:pPr>
              <w:rPr>
                <w:color w:val="000000" w:themeColor="text1"/>
                <w:lang w:val="en-GB"/>
              </w:rPr>
            </w:pPr>
            <w:r w:rsidRPr="00562BA3">
              <w:rPr>
                <w:color w:val="000000" w:themeColor="text1"/>
              </w:rPr>
              <w:t xml:space="preserve">[ one of the KAVA consortium partners ]  </w:t>
            </w:r>
          </w:p>
        </w:tc>
        <w:tc>
          <w:tcPr>
            <w:tcW w:w="4460" w:type="dxa"/>
            <w:tcBorders>
              <w:top w:val="single" w:sz="4" w:space="0" w:color="auto"/>
              <w:left w:val="single" w:sz="4" w:space="0" w:color="auto"/>
              <w:bottom w:val="single" w:sz="4" w:space="0" w:color="auto"/>
              <w:right w:val="single" w:sz="4" w:space="0" w:color="auto"/>
            </w:tcBorders>
          </w:tcPr>
          <w:p w14:paraId="7B1798A2" w14:textId="77777777" w:rsidR="00124611" w:rsidRPr="00562BA3" w:rsidRDefault="00124611">
            <w:pPr>
              <w:rPr>
                <w:color w:val="000000" w:themeColor="text1"/>
                <w:lang w:val="en-GB"/>
              </w:rPr>
            </w:pPr>
          </w:p>
        </w:tc>
      </w:tr>
      <w:tr w:rsidR="00E8616A" w:rsidRPr="00E8616A" w14:paraId="577B4967"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79328A35" w14:textId="77777777" w:rsidR="00124611" w:rsidRPr="00562BA3" w:rsidRDefault="00124611">
            <w:pPr>
              <w:rPr>
                <w:color w:val="000000" w:themeColor="text1"/>
                <w:lang w:val="en-GB"/>
              </w:rPr>
            </w:pPr>
            <w:r w:rsidRPr="00562BA3">
              <w:rPr>
                <w:color w:val="000000" w:themeColor="text1"/>
              </w:rPr>
              <w:t xml:space="preserve">2. </w:t>
            </w:r>
          </w:p>
        </w:tc>
        <w:tc>
          <w:tcPr>
            <w:tcW w:w="4291" w:type="dxa"/>
            <w:tcBorders>
              <w:top w:val="single" w:sz="4" w:space="0" w:color="auto"/>
              <w:left w:val="single" w:sz="4" w:space="0" w:color="auto"/>
              <w:bottom w:val="single" w:sz="4" w:space="0" w:color="auto"/>
              <w:right w:val="single" w:sz="4" w:space="0" w:color="auto"/>
            </w:tcBorders>
          </w:tcPr>
          <w:p w14:paraId="22ED19AD"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7CFED697" w14:textId="77777777" w:rsidR="00124611" w:rsidRPr="00562BA3" w:rsidRDefault="00124611">
            <w:pPr>
              <w:rPr>
                <w:color w:val="000000" w:themeColor="text1"/>
                <w:lang w:val="en-GB"/>
              </w:rPr>
            </w:pPr>
          </w:p>
        </w:tc>
      </w:tr>
      <w:tr w:rsidR="00E8616A" w:rsidRPr="00E8616A" w14:paraId="0BB171B7"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2FBBD9A6" w14:textId="77777777" w:rsidR="00124611" w:rsidRPr="00562BA3" w:rsidRDefault="00124611">
            <w:pPr>
              <w:rPr>
                <w:color w:val="000000" w:themeColor="text1"/>
                <w:lang w:val="en-GB"/>
              </w:rPr>
            </w:pPr>
            <w:r w:rsidRPr="00562BA3">
              <w:rPr>
                <w:color w:val="000000" w:themeColor="text1"/>
              </w:rPr>
              <w:t xml:space="preserve">3. </w:t>
            </w:r>
          </w:p>
        </w:tc>
        <w:tc>
          <w:tcPr>
            <w:tcW w:w="4291" w:type="dxa"/>
            <w:tcBorders>
              <w:top w:val="single" w:sz="4" w:space="0" w:color="auto"/>
              <w:left w:val="single" w:sz="4" w:space="0" w:color="auto"/>
              <w:bottom w:val="single" w:sz="4" w:space="0" w:color="auto"/>
              <w:right w:val="single" w:sz="4" w:space="0" w:color="auto"/>
            </w:tcBorders>
          </w:tcPr>
          <w:p w14:paraId="549977FD"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1E9D1814" w14:textId="77777777" w:rsidR="00124611" w:rsidRPr="00562BA3" w:rsidRDefault="00124611">
            <w:pPr>
              <w:rPr>
                <w:color w:val="000000" w:themeColor="text1"/>
                <w:lang w:val="en-GB"/>
              </w:rPr>
            </w:pPr>
          </w:p>
        </w:tc>
      </w:tr>
      <w:tr w:rsidR="00E8616A" w:rsidRPr="00E8616A" w14:paraId="7D4D2321"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316420AB" w14:textId="77777777" w:rsidR="00124611" w:rsidRPr="00562BA3" w:rsidRDefault="00124611">
            <w:pPr>
              <w:rPr>
                <w:color w:val="000000" w:themeColor="text1"/>
                <w:lang w:val="en-GB"/>
              </w:rPr>
            </w:pPr>
            <w:r w:rsidRPr="00562BA3">
              <w:rPr>
                <w:color w:val="000000" w:themeColor="text1"/>
              </w:rPr>
              <w:t xml:space="preserve">4. </w:t>
            </w:r>
          </w:p>
        </w:tc>
        <w:tc>
          <w:tcPr>
            <w:tcW w:w="4291" w:type="dxa"/>
            <w:tcBorders>
              <w:top w:val="single" w:sz="4" w:space="0" w:color="auto"/>
              <w:left w:val="single" w:sz="4" w:space="0" w:color="auto"/>
              <w:bottom w:val="single" w:sz="4" w:space="0" w:color="auto"/>
              <w:right w:val="single" w:sz="4" w:space="0" w:color="auto"/>
            </w:tcBorders>
          </w:tcPr>
          <w:p w14:paraId="694619E2"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415BE42B" w14:textId="77777777" w:rsidR="00124611" w:rsidRPr="00562BA3" w:rsidRDefault="00124611">
            <w:pPr>
              <w:rPr>
                <w:color w:val="000000" w:themeColor="text1"/>
                <w:lang w:val="en-GB"/>
              </w:rPr>
            </w:pPr>
          </w:p>
        </w:tc>
      </w:tr>
      <w:tr w:rsidR="00E8616A" w:rsidRPr="00E8616A" w14:paraId="60C31B01" w14:textId="77777777" w:rsidTr="00562BA3">
        <w:tc>
          <w:tcPr>
            <w:tcW w:w="694" w:type="dxa"/>
            <w:tcBorders>
              <w:top w:val="single" w:sz="4" w:space="0" w:color="auto"/>
              <w:left w:val="single" w:sz="4" w:space="0" w:color="auto"/>
              <w:bottom w:val="single" w:sz="4" w:space="0" w:color="auto"/>
              <w:right w:val="single" w:sz="4" w:space="0" w:color="auto"/>
            </w:tcBorders>
            <w:hideMark/>
          </w:tcPr>
          <w:p w14:paraId="13499D35" w14:textId="77777777" w:rsidR="00124611" w:rsidRPr="00562BA3" w:rsidRDefault="00124611">
            <w:pPr>
              <w:rPr>
                <w:color w:val="000000" w:themeColor="text1"/>
                <w:lang w:val="en-GB"/>
              </w:rPr>
            </w:pPr>
            <w:r w:rsidRPr="00562BA3">
              <w:rPr>
                <w:color w:val="000000" w:themeColor="text1"/>
              </w:rPr>
              <w:t>5.</w:t>
            </w:r>
          </w:p>
        </w:tc>
        <w:tc>
          <w:tcPr>
            <w:tcW w:w="4291" w:type="dxa"/>
            <w:tcBorders>
              <w:top w:val="single" w:sz="4" w:space="0" w:color="auto"/>
              <w:left w:val="single" w:sz="4" w:space="0" w:color="auto"/>
              <w:bottom w:val="single" w:sz="4" w:space="0" w:color="auto"/>
              <w:right w:val="single" w:sz="4" w:space="0" w:color="auto"/>
            </w:tcBorders>
          </w:tcPr>
          <w:p w14:paraId="0A20A33E" w14:textId="77777777" w:rsidR="00124611" w:rsidRPr="00562BA3" w:rsidRDefault="00124611">
            <w:pPr>
              <w:rPr>
                <w:color w:val="000000" w:themeColor="text1"/>
                <w:lang w:val="en-GB"/>
              </w:rPr>
            </w:pPr>
          </w:p>
        </w:tc>
        <w:tc>
          <w:tcPr>
            <w:tcW w:w="4460" w:type="dxa"/>
            <w:tcBorders>
              <w:top w:val="single" w:sz="4" w:space="0" w:color="auto"/>
              <w:left w:val="single" w:sz="4" w:space="0" w:color="auto"/>
              <w:bottom w:val="single" w:sz="4" w:space="0" w:color="auto"/>
              <w:right w:val="single" w:sz="4" w:space="0" w:color="auto"/>
            </w:tcBorders>
          </w:tcPr>
          <w:p w14:paraId="212342B7" w14:textId="77777777" w:rsidR="00124611" w:rsidRPr="00562BA3" w:rsidRDefault="00124611">
            <w:pPr>
              <w:rPr>
                <w:color w:val="000000" w:themeColor="text1"/>
                <w:lang w:val="en-GB"/>
              </w:rPr>
            </w:pPr>
          </w:p>
        </w:tc>
      </w:tr>
    </w:tbl>
    <w:p w14:paraId="3F5E0A0D" w14:textId="77777777" w:rsidR="00393BC8" w:rsidRPr="00562BA3" w:rsidRDefault="00393BC8">
      <w:pPr>
        <w:rPr>
          <w:color w:val="000000" w:themeColor="text1"/>
        </w:rPr>
      </w:pPr>
    </w:p>
    <w:p w14:paraId="156FD330" w14:textId="3B22C14A" w:rsidR="00124611" w:rsidRPr="005A0ED9" w:rsidRDefault="00124611" w:rsidP="00562BA3">
      <w:pPr>
        <w:pStyle w:val="Heading1"/>
        <w:numPr>
          <w:ilvl w:val="0"/>
          <w:numId w:val="25"/>
        </w:numPr>
      </w:pPr>
      <w:r w:rsidRPr="005A0ED9">
        <w:t>Scope of activities and responsibilities of exploiting party</w:t>
      </w:r>
    </w:p>
    <w:p w14:paraId="76DFEBAF" w14:textId="77777777" w:rsidR="001349F1" w:rsidRPr="005A0ED9" w:rsidRDefault="001349F1" w:rsidP="00124611">
      <w:pPr>
        <w:rPr>
          <w:b/>
          <w:bCs/>
          <w:color w:val="4472C4" w:themeColor="accent1"/>
        </w:rPr>
      </w:pPr>
    </w:p>
    <w:p w14:paraId="4AC55816" w14:textId="3539B011" w:rsidR="00124611" w:rsidRPr="005A0ED9" w:rsidRDefault="001349F1" w:rsidP="00124611">
      <w:r>
        <w:lastRenderedPageBreak/>
        <w:t>Please describe</w:t>
      </w:r>
      <w:r w:rsidRPr="005A0ED9">
        <w:t xml:space="preserve"> </w:t>
      </w:r>
      <w:r w:rsidR="00124611" w:rsidRPr="005A0ED9">
        <w:t>in the tables below the following scope of the exploiting party</w:t>
      </w:r>
      <w:r w:rsidRPr="001349F1">
        <w:t xml:space="preserve"> </w:t>
      </w:r>
      <w:r w:rsidRPr="005A0ED9">
        <w:t>for each KER</w:t>
      </w:r>
      <w:r w:rsidR="00124611" w:rsidRPr="005A0ED9">
        <w:t>:</w:t>
      </w:r>
    </w:p>
    <w:p w14:paraId="0FD12A59" w14:textId="77777777" w:rsidR="00124611" w:rsidRPr="005A0ED9" w:rsidRDefault="00124611" w:rsidP="00124611">
      <w:pPr>
        <w:pStyle w:val="ListParagraph"/>
        <w:numPr>
          <w:ilvl w:val="0"/>
          <w:numId w:val="4"/>
        </w:numPr>
        <w:rPr>
          <w:lang w:val="en-GB"/>
        </w:rPr>
      </w:pPr>
      <w:r w:rsidRPr="005A0ED9">
        <w:rPr>
          <w:lang w:val="en-GB"/>
        </w:rPr>
        <w:t>What is the contractual basis of the exploitation: IP owner or IP license?</w:t>
      </w:r>
    </w:p>
    <w:p w14:paraId="66525074" w14:textId="77777777" w:rsidR="00124611" w:rsidRPr="005A0ED9" w:rsidRDefault="00124611" w:rsidP="00124611">
      <w:pPr>
        <w:pStyle w:val="ListParagraph"/>
        <w:numPr>
          <w:ilvl w:val="0"/>
          <w:numId w:val="4"/>
        </w:numPr>
        <w:rPr>
          <w:lang w:val="en-GB"/>
        </w:rPr>
      </w:pPr>
      <w:r w:rsidRPr="005A0ED9">
        <w:rPr>
          <w:lang w:val="en-GB"/>
        </w:rPr>
        <w:t xml:space="preserve">Does the exploiting party generate (manufactures / executes) the KER? </w:t>
      </w:r>
    </w:p>
    <w:p w14:paraId="7EE54DD9" w14:textId="77777777" w:rsidR="00124611" w:rsidRPr="005A0ED9" w:rsidRDefault="00124611" w:rsidP="00124611">
      <w:pPr>
        <w:pStyle w:val="ListParagraph"/>
        <w:numPr>
          <w:ilvl w:val="0"/>
          <w:numId w:val="4"/>
        </w:numPr>
        <w:rPr>
          <w:lang w:val="en-GB"/>
        </w:rPr>
      </w:pPr>
      <w:r w:rsidRPr="005A0ED9">
        <w:rPr>
          <w:lang w:val="en-GB"/>
        </w:rPr>
        <w:t>If answer to question b) is “no”, which party generates (manufactures) the KER?</w:t>
      </w:r>
    </w:p>
    <w:p w14:paraId="3DE88A9F" w14:textId="77777777" w:rsidR="00124611" w:rsidRPr="005A0ED9" w:rsidRDefault="00124611" w:rsidP="00124611">
      <w:pPr>
        <w:pStyle w:val="ListParagraph"/>
        <w:numPr>
          <w:ilvl w:val="0"/>
          <w:numId w:val="4"/>
        </w:numPr>
        <w:rPr>
          <w:lang w:val="en-GB"/>
        </w:rPr>
      </w:pPr>
      <w:r w:rsidRPr="005A0ED9">
        <w:rPr>
          <w:lang w:val="en-GB"/>
        </w:rPr>
        <w:t xml:space="preserve">Does the exploiting party partly or fully distribute the KER, </w:t>
      </w:r>
      <w:proofErr w:type="gramStart"/>
      <w:r w:rsidRPr="005A0ED9">
        <w:rPr>
          <w:lang w:val="en-GB"/>
        </w:rPr>
        <w:t>i.e.</w:t>
      </w:r>
      <w:proofErr w:type="gramEnd"/>
      <w:r w:rsidRPr="005A0ED9">
        <w:rPr>
          <w:lang w:val="en-GB"/>
        </w:rPr>
        <w:t xml:space="preserve"> sells and delivers the KER to clients? </w:t>
      </w:r>
    </w:p>
    <w:p w14:paraId="1D1ADB4B" w14:textId="77777777" w:rsidR="00124611" w:rsidRPr="005A0ED9" w:rsidRDefault="00124611" w:rsidP="00124611">
      <w:pPr>
        <w:pStyle w:val="ListParagraph"/>
        <w:numPr>
          <w:ilvl w:val="0"/>
          <w:numId w:val="4"/>
        </w:numPr>
        <w:rPr>
          <w:lang w:val="en-GB"/>
        </w:rPr>
      </w:pPr>
      <w:r w:rsidRPr="005A0ED9">
        <w:rPr>
          <w:lang w:val="en-GB"/>
        </w:rPr>
        <w:t>Please describe the sales distribution model(s) of the exploiting party and if applicable of third party distribution partners in maximum 3 sentences.</w:t>
      </w:r>
    </w:p>
    <w:p w14:paraId="2A5B8472" w14:textId="77777777" w:rsidR="00124611" w:rsidRPr="005A0ED9" w:rsidRDefault="00124611" w:rsidP="00124611">
      <w:pPr>
        <w:pStyle w:val="ListParagraph"/>
        <w:numPr>
          <w:ilvl w:val="0"/>
          <w:numId w:val="4"/>
        </w:numPr>
        <w:rPr>
          <w:lang w:val="en-GB"/>
        </w:rPr>
      </w:pPr>
      <w:r w:rsidRPr="005A0ED9">
        <w:rPr>
          <w:lang w:val="en-GB"/>
        </w:rPr>
        <w:t>Please highlight any sales channels you already have access to (</w:t>
      </w:r>
      <w:proofErr w:type="gramStart"/>
      <w:r w:rsidRPr="005A0ED9">
        <w:rPr>
          <w:lang w:val="en-GB"/>
        </w:rPr>
        <w:t>e.g.</w:t>
      </w:r>
      <w:proofErr w:type="gramEnd"/>
      <w:r w:rsidRPr="005A0ED9">
        <w:rPr>
          <w:lang w:val="en-GB"/>
        </w:rPr>
        <w:t xml:space="preserve"> through a KAVA partner or otherwise) in maximum 3 sentences.</w:t>
      </w:r>
    </w:p>
    <w:p w14:paraId="13F4C5BC" w14:textId="77777777" w:rsidR="00124611" w:rsidRPr="00562BA3"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2293"/>
        <w:gridCol w:w="2160"/>
        <w:gridCol w:w="4685"/>
      </w:tblGrid>
      <w:tr w:rsidR="00124611" w:rsidRPr="003F606E" w14:paraId="37C11B0B" w14:textId="77777777" w:rsidTr="00124611">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2793E" w14:textId="77777777" w:rsidR="00124611" w:rsidRPr="00562BA3" w:rsidRDefault="00124611">
            <w:pPr>
              <w:rPr>
                <w:rFonts w:ascii="Calibri" w:hAnsi="Calibri" w:cs="Calibri"/>
                <w:b/>
                <w:bCs/>
                <w:lang w:val="en-GB"/>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01FEFC"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contractual basis of the exploitation</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003FB"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exploiting party manufactures/ executes the KER</w:t>
            </w:r>
          </w:p>
        </w:tc>
        <w:tc>
          <w:tcPr>
            <w:tcW w:w="4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C58661"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If not, which party generates (manufactures) the KER?</w:t>
            </w:r>
          </w:p>
        </w:tc>
      </w:tr>
      <w:tr w:rsidR="00124611" w:rsidRPr="003F606E" w14:paraId="105C3715"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06374CBE" w14:textId="77777777" w:rsidR="00124611" w:rsidRPr="00562BA3" w:rsidRDefault="00124611">
            <w:pPr>
              <w:rPr>
                <w:rFonts w:ascii="Calibri" w:hAnsi="Calibri" w:cs="Calibri"/>
                <w:lang w:val="en-GB"/>
              </w:rPr>
            </w:pPr>
            <w:r w:rsidRPr="00562BA3">
              <w:rPr>
                <w:rFonts w:ascii="Calibri" w:hAnsi="Calibri" w:cs="Calibri"/>
              </w:rPr>
              <w:t>KER # 1</w:t>
            </w:r>
          </w:p>
        </w:tc>
        <w:tc>
          <w:tcPr>
            <w:tcW w:w="2293" w:type="dxa"/>
            <w:tcBorders>
              <w:top w:val="single" w:sz="4" w:space="0" w:color="auto"/>
              <w:left w:val="single" w:sz="4" w:space="0" w:color="auto"/>
              <w:bottom w:val="single" w:sz="4" w:space="0" w:color="auto"/>
              <w:right w:val="single" w:sz="4" w:space="0" w:color="auto"/>
            </w:tcBorders>
            <w:hideMark/>
          </w:tcPr>
          <w:p w14:paraId="1287BD0A"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7C6BDBF5"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hideMark/>
          </w:tcPr>
          <w:p w14:paraId="50E2301A" w14:textId="77777777" w:rsidR="00124611" w:rsidRPr="00562BA3" w:rsidRDefault="00124611">
            <w:pPr>
              <w:rPr>
                <w:rFonts w:ascii="Calibri" w:hAnsi="Calibri" w:cs="Calibri"/>
                <w:i/>
                <w:lang w:val="en-GB"/>
              </w:rPr>
            </w:pPr>
            <w:r w:rsidRPr="00562BA3">
              <w:rPr>
                <w:rFonts w:ascii="Calibri" w:hAnsi="Calibri" w:cs="Calibri"/>
                <w:i/>
              </w:rPr>
              <w:t xml:space="preserve">[ Name of third party ] </w:t>
            </w:r>
          </w:p>
        </w:tc>
      </w:tr>
      <w:tr w:rsidR="00124611" w:rsidRPr="003F606E" w14:paraId="4B9685DB"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3CB9C7BE" w14:textId="77777777" w:rsidR="00124611" w:rsidRPr="00562BA3" w:rsidRDefault="00124611">
            <w:pPr>
              <w:rPr>
                <w:rFonts w:ascii="Calibri" w:hAnsi="Calibri" w:cs="Calibri"/>
                <w:lang w:val="en-GB"/>
              </w:rPr>
            </w:pPr>
            <w:r w:rsidRPr="00562BA3">
              <w:rPr>
                <w:rFonts w:ascii="Calibri" w:hAnsi="Calibri" w:cs="Calibri"/>
              </w:rPr>
              <w:t>KER # 2</w:t>
            </w:r>
          </w:p>
        </w:tc>
        <w:tc>
          <w:tcPr>
            <w:tcW w:w="2293" w:type="dxa"/>
            <w:tcBorders>
              <w:top w:val="single" w:sz="4" w:space="0" w:color="auto"/>
              <w:left w:val="single" w:sz="4" w:space="0" w:color="auto"/>
              <w:bottom w:val="single" w:sz="4" w:space="0" w:color="auto"/>
              <w:right w:val="single" w:sz="4" w:space="0" w:color="auto"/>
            </w:tcBorders>
            <w:hideMark/>
          </w:tcPr>
          <w:p w14:paraId="3E3096D2"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6916C51D"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2994C6AC" w14:textId="77777777" w:rsidR="00124611" w:rsidRPr="00562BA3" w:rsidRDefault="00124611">
            <w:pPr>
              <w:rPr>
                <w:rFonts w:ascii="Calibri" w:hAnsi="Calibri" w:cs="Calibri"/>
                <w:lang w:val="en-GB"/>
              </w:rPr>
            </w:pPr>
          </w:p>
        </w:tc>
      </w:tr>
      <w:tr w:rsidR="00124611" w:rsidRPr="003F606E" w14:paraId="428C034A"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689A0670" w14:textId="77777777" w:rsidR="00124611" w:rsidRPr="00562BA3" w:rsidRDefault="00124611">
            <w:pPr>
              <w:rPr>
                <w:rFonts w:ascii="Calibri" w:hAnsi="Calibri" w:cs="Calibri"/>
                <w:lang w:val="en-GB"/>
              </w:rPr>
            </w:pPr>
            <w:r w:rsidRPr="00562BA3">
              <w:rPr>
                <w:rFonts w:ascii="Calibri" w:hAnsi="Calibri" w:cs="Calibri"/>
              </w:rPr>
              <w:t>KER # 3</w:t>
            </w:r>
          </w:p>
        </w:tc>
        <w:tc>
          <w:tcPr>
            <w:tcW w:w="2293" w:type="dxa"/>
            <w:tcBorders>
              <w:top w:val="single" w:sz="4" w:space="0" w:color="auto"/>
              <w:left w:val="single" w:sz="4" w:space="0" w:color="auto"/>
              <w:bottom w:val="single" w:sz="4" w:space="0" w:color="auto"/>
              <w:right w:val="single" w:sz="4" w:space="0" w:color="auto"/>
            </w:tcBorders>
            <w:hideMark/>
          </w:tcPr>
          <w:p w14:paraId="77F5D565"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2D08744F"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3862D4D7" w14:textId="77777777" w:rsidR="00124611" w:rsidRPr="00562BA3" w:rsidRDefault="00124611">
            <w:pPr>
              <w:rPr>
                <w:rFonts w:ascii="Calibri" w:hAnsi="Calibri" w:cs="Calibri"/>
                <w:lang w:val="en-GB"/>
              </w:rPr>
            </w:pPr>
          </w:p>
        </w:tc>
      </w:tr>
      <w:tr w:rsidR="00124611" w:rsidRPr="003F606E" w14:paraId="4A2EEA57"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1066F6CB" w14:textId="77777777" w:rsidR="00124611" w:rsidRPr="00562BA3" w:rsidRDefault="00124611">
            <w:pPr>
              <w:rPr>
                <w:rFonts w:ascii="Calibri" w:hAnsi="Calibri" w:cs="Calibri"/>
                <w:lang w:val="en-GB"/>
              </w:rPr>
            </w:pPr>
            <w:r w:rsidRPr="00562BA3">
              <w:rPr>
                <w:rFonts w:ascii="Calibri" w:hAnsi="Calibri" w:cs="Calibri"/>
              </w:rPr>
              <w:t>KER # 4</w:t>
            </w:r>
          </w:p>
        </w:tc>
        <w:tc>
          <w:tcPr>
            <w:tcW w:w="2293" w:type="dxa"/>
            <w:tcBorders>
              <w:top w:val="single" w:sz="4" w:space="0" w:color="auto"/>
              <w:left w:val="single" w:sz="4" w:space="0" w:color="auto"/>
              <w:bottom w:val="single" w:sz="4" w:space="0" w:color="auto"/>
              <w:right w:val="single" w:sz="4" w:space="0" w:color="auto"/>
            </w:tcBorders>
            <w:hideMark/>
          </w:tcPr>
          <w:p w14:paraId="5916731B"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4D4AB6D6"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46551C63" w14:textId="77777777" w:rsidR="00124611" w:rsidRPr="00562BA3" w:rsidRDefault="00124611">
            <w:pPr>
              <w:rPr>
                <w:rFonts w:ascii="Calibri" w:hAnsi="Calibri" w:cs="Calibri"/>
                <w:lang w:val="en-GB"/>
              </w:rPr>
            </w:pPr>
          </w:p>
        </w:tc>
      </w:tr>
      <w:tr w:rsidR="00124611" w:rsidRPr="003F606E" w14:paraId="05AB6E92"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04E0E66C" w14:textId="77777777" w:rsidR="00124611" w:rsidRPr="00562BA3" w:rsidRDefault="00124611">
            <w:pPr>
              <w:rPr>
                <w:rFonts w:ascii="Calibri" w:hAnsi="Calibri" w:cs="Calibri"/>
                <w:lang w:val="en-GB"/>
              </w:rPr>
            </w:pPr>
            <w:r w:rsidRPr="00562BA3">
              <w:rPr>
                <w:rFonts w:ascii="Calibri" w:hAnsi="Calibri" w:cs="Calibri"/>
              </w:rPr>
              <w:t>KER # 5</w:t>
            </w:r>
          </w:p>
        </w:tc>
        <w:tc>
          <w:tcPr>
            <w:tcW w:w="2293" w:type="dxa"/>
            <w:tcBorders>
              <w:top w:val="single" w:sz="4" w:space="0" w:color="auto"/>
              <w:left w:val="single" w:sz="4" w:space="0" w:color="auto"/>
              <w:bottom w:val="single" w:sz="4" w:space="0" w:color="auto"/>
              <w:right w:val="single" w:sz="4" w:space="0" w:color="auto"/>
            </w:tcBorders>
            <w:hideMark/>
          </w:tcPr>
          <w:p w14:paraId="42F47668" w14:textId="77777777" w:rsidR="00124611" w:rsidRPr="00562BA3" w:rsidRDefault="00124611">
            <w:pPr>
              <w:rPr>
                <w:rFonts w:ascii="Calibri" w:hAnsi="Calibri" w:cs="Calibri"/>
                <w:lang w:val="en-GB"/>
              </w:rPr>
            </w:pPr>
            <w:r w:rsidRPr="00562BA3">
              <w:rPr>
                <w:rFonts w:ascii="Calibri" w:hAnsi="Calibri" w:cs="Calibri"/>
              </w:rPr>
              <w:t>IP owner /  IP license</w:t>
            </w:r>
          </w:p>
        </w:tc>
        <w:tc>
          <w:tcPr>
            <w:tcW w:w="2160" w:type="dxa"/>
            <w:tcBorders>
              <w:top w:val="single" w:sz="4" w:space="0" w:color="auto"/>
              <w:left w:val="single" w:sz="4" w:space="0" w:color="auto"/>
              <w:bottom w:val="single" w:sz="4" w:space="0" w:color="auto"/>
              <w:right w:val="single" w:sz="4" w:space="0" w:color="auto"/>
            </w:tcBorders>
            <w:hideMark/>
          </w:tcPr>
          <w:p w14:paraId="376F3DF6" w14:textId="77777777" w:rsidR="00124611" w:rsidRPr="00562BA3" w:rsidRDefault="00124611">
            <w:pPr>
              <w:rPr>
                <w:rFonts w:ascii="Calibri" w:hAnsi="Calibri" w:cs="Calibri"/>
                <w:lang w:val="en-GB"/>
              </w:rPr>
            </w:pPr>
            <w:r w:rsidRPr="00562BA3">
              <w:rPr>
                <w:rFonts w:ascii="Calibri" w:hAnsi="Calibri" w:cs="Calibri"/>
              </w:rPr>
              <w:t>Yes / No</w:t>
            </w:r>
          </w:p>
        </w:tc>
        <w:tc>
          <w:tcPr>
            <w:tcW w:w="4685" w:type="dxa"/>
            <w:tcBorders>
              <w:top w:val="single" w:sz="4" w:space="0" w:color="auto"/>
              <w:left w:val="single" w:sz="4" w:space="0" w:color="auto"/>
              <w:bottom w:val="single" w:sz="4" w:space="0" w:color="auto"/>
              <w:right w:val="single" w:sz="4" w:space="0" w:color="auto"/>
            </w:tcBorders>
          </w:tcPr>
          <w:p w14:paraId="41A8D976" w14:textId="77777777" w:rsidR="00124611" w:rsidRPr="00562BA3" w:rsidRDefault="00124611">
            <w:pPr>
              <w:rPr>
                <w:rFonts w:ascii="Calibri" w:hAnsi="Calibri" w:cs="Calibri"/>
                <w:lang w:val="en-GB"/>
              </w:rPr>
            </w:pPr>
          </w:p>
        </w:tc>
      </w:tr>
    </w:tbl>
    <w:p w14:paraId="1CBD7D54" w14:textId="77777777" w:rsidR="00124611" w:rsidRPr="009032E7"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2293"/>
        <w:gridCol w:w="3377"/>
        <w:gridCol w:w="3468"/>
      </w:tblGrid>
      <w:tr w:rsidR="00124611" w:rsidRPr="003F606E" w14:paraId="0DF821AD" w14:textId="77777777" w:rsidTr="00124611">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DD263" w14:textId="77777777" w:rsidR="00124611" w:rsidRPr="00562BA3" w:rsidRDefault="00124611">
            <w:pPr>
              <w:rPr>
                <w:rFonts w:ascii="Calibri" w:hAnsi="Calibri" w:cs="Calibri"/>
                <w:b/>
                <w:bCs/>
                <w:lang w:val="en-GB"/>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FCF5C1"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Fully or partly distribution of KER by exploiting party</w:t>
            </w:r>
          </w:p>
        </w:tc>
        <w:tc>
          <w:tcPr>
            <w:tcW w:w="3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CEC7F"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 xml:space="preserve">Sales distribution model exploiting party </w:t>
            </w:r>
          </w:p>
        </w:tc>
        <w:tc>
          <w:tcPr>
            <w:tcW w:w="3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96F85"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Sales distribution model third party distribution partners, if applicable</w:t>
            </w:r>
          </w:p>
        </w:tc>
      </w:tr>
      <w:tr w:rsidR="00124611" w:rsidRPr="003F606E" w14:paraId="3B61AE32"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0330B3F5" w14:textId="77777777" w:rsidR="00124611" w:rsidRPr="00562BA3" w:rsidRDefault="00124611">
            <w:pPr>
              <w:rPr>
                <w:rFonts w:ascii="Calibri" w:hAnsi="Calibri" w:cs="Calibri"/>
                <w:lang w:val="en-GB"/>
              </w:rPr>
            </w:pPr>
            <w:r w:rsidRPr="00562BA3">
              <w:rPr>
                <w:rFonts w:ascii="Calibri" w:hAnsi="Calibri" w:cs="Calibri"/>
              </w:rPr>
              <w:t>KER # 1</w:t>
            </w:r>
          </w:p>
        </w:tc>
        <w:tc>
          <w:tcPr>
            <w:tcW w:w="2293" w:type="dxa"/>
            <w:tcBorders>
              <w:top w:val="single" w:sz="4" w:space="0" w:color="auto"/>
              <w:left w:val="single" w:sz="4" w:space="0" w:color="auto"/>
              <w:bottom w:val="single" w:sz="4" w:space="0" w:color="auto"/>
              <w:right w:val="single" w:sz="4" w:space="0" w:color="auto"/>
            </w:tcBorders>
            <w:hideMark/>
          </w:tcPr>
          <w:p w14:paraId="7E7463C4"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hideMark/>
          </w:tcPr>
          <w:p w14:paraId="52244506" w14:textId="77777777" w:rsidR="00124611" w:rsidRPr="00562BA3" w:rsidRDefault="00124611">
            <w:pPr>
              <w:rPr>
                <w:rFonts w:ascii="Calibri" w:hAnsi="Calibri" w:cs="Calibri"/>
                <w:lang w:val="en-GB"/>
              </w:rPr>
            </w:pPr>
            <w:r w:rsidRPr="00562BA3">
              <w:rPr>
                <w:rFonts w:ascii="Calibri" w:hAnsi="Calibri" w:cs="Calibri"/>
              </w:rPr>
              <w:t>[ max. 3 sentences ]</w:t>
            </w:r>
          </w:p>
        </w:tc>
        <w:tc>
          <w:tcPr>
            <w:tcW w:w="3468" w:type="dxa"/>
            <w:tcBorders>
              <w:top w:val="single" w:sz="4" w:space="0" w:color="auto"/>
              <w:left w:val="single" w:sz="4" w:space="0" w:color="auto"/>
              <w:bottom w:val="single" w:sz="4" w:space="0" w:color="auto"/>
              <w:right w:val="single" w:sz="4" w:space="0" w:color="auto"/>
            </w:tcBorders>
            <w:hideMark/>
          </w:tcPr>
          <w:p w14:paraId="5478DA75" w14:textId="77777777" w:rsidR="00124611" w:rsidRPr="00562BA3" w:rsidRDefault="00124611">
            <w:pPr>
              <w:rPr>
                <w:rFonts w:ascii="Calibri" w:hAnsi="Calibri" w:cs="Calibri"/>
                <w:i/>
                <w:lang w:val="en-GB"/>
              </w:rPr>
            </w:pPr>
            <w:r w:rsidRPr="00562BA3">
              <w:rPr>
                <w:rFonts w:ascii="Calibri" w:hAnsi="Calibri" w:cs="Calibri"/>
              </w:rPr>
              <w:t>[ max. 3 sentences ]</w:t>
            </w:r>
          </w:p>
        </w:tc>
      </w:tr>
      <w:tr w:rsidR="00124611" w:rsidRPr="003F606E" w14:paraId="3D432C33"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D647906" w14:textId="77777777" w:rsidR="00124611" w:rsidRPr="00562BA3" w:rsidRDefault="00124611">
            <w:pPr>
              <w:rPr>
                <w:rFonts w:ascii="Calibri" w:hAnsi="Calibri" w:cs="Calibri"/>
                <w:lang w:val="en-GB"/>
              </w:rPr>
            </w:pPr>
            <w:r w:rsidRPr="00562BA3">
              <w:rPr>
                <w:rFonts w:ascii="Calibri" w:hAnsi="Calibri" w:cs="Calibri"/>
              </w:rPr>
              <w:t>KER # 2</w:t>
            </w:r>
          </w:p>
        </w:tc>
        <w:tc>
          <w:tcPr>
            <w:tcW w:w="2293" w:type="dxa"/>
            <w:tcBorders>
              <w:top w:val="single" w:sz="4" w:space="0" w:color="auto"/>
              <w:left w:val="single" w:sz="4" w:space="0" w:color="auto"/>
              <w:bottom w:val="single" w:sz="4" w:space="0" w:color="auto"/>
              <w:right w:val="single" w:sz="4" w:space="0" w:color="auto"/>
            </w:tcBorders>
            <w:hideMark/>
          </w:tcPr>
          <w:p w14:paraId="0283B240"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1159F747"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437010D9" w14:textId="77777777" w:rsidR="00124611" w:rsidRPr="00562BA3" w:rsidRDefault="00124611">
            <w:pPr>
              <w:rPr>
                <w:rFonts w:ascii="Calibri" w:hAnsi="Calibri" w:cs="Calibri"/>
                <w:lang w:val="en-GB"/>
              </w:rPr>
            </w:pPr>
          </w:p>
        </w:tc>
      </w:tr>
      <w:tr w:rsidR="00124611" w:rsidRPr="003F606E" w14:paraId="7A8DE8B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5503726C" w14:textId="77777777" w:rsidR="00124611" w:rsidRPr="00562BA3" w:rsidRDefault="00124611">
            <w:pPr>
              <w:rPr>
                <w:rFonts w:ascii="Calibri" w:hAnsi="Calibri" w:cs="Calibri"/>
                <w:lang w:val="en-GB"/>
              </w:rPr>
            </w:pPr>
            <w:r w:rsidRPr="00562BA3">
              <w:rPr>
                <w:rFonts w:ascii="Calibri" w:hAnsi="Calibri" w:cs="Calibri"/>
              </w:rPr>
              <w:t>KER # 3</w:t>
            </w:r>
          </w:p>
        </w:tc>
        <w:tc>
          <w:tcPr>
            <w:tcW w:w="2293" w:type="dxa"/>
            <w:tcBorders>
              <w:top w:val="single" w:sz="4" w:space="0" w:color="auto"/>
              <w:left w:val="single" w:sz="4" w:space="0" w:color="auto"/>
              <w:bottom w:val="single" w:sz="4" w:space="0" w:color="auto"/>
              <w:right w:val="single" w:sz="4" w:space="0" w:color="auto"/>
            </w:tcBorders>
            <w:hideMark/>
          </w:tcPr>
          <w:p w14:paraId="00498788"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1FE12E45"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1CB8D9F2" w14:textId="77777777" w:rsidR="00124611" w:rsidRPr="00562BA3" w:rsidRDefault="00124611">
            <w:pPr>
              <w:rPr>
                <w:rFonts w:ascii="Calibri" w:hAnsi="Calibri" w:cs="Calibri"/>
                <w:lang w:val="en-GB"/>
              </w:rPr>
            </w:pPr>
          </w:p>
        </w:tc>
      </w:tr>
      <w:tr w:rsidR="00124611" w:rsidRPr="003F606E" w14:paraId="2BB26838"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3125791E" w14:textId="77777777" w:rsidR="00124611" w:rsidRPr="00562BA3" w:rsidRDefault="00124611">
            <w:pPr>
              <w:rPr>
                <w:rFonts w:ascii="Calibri" w:hAnsi="Calibri" w:cs="Calibri"/>
                <w:lang w:val="en-GB"/>
              </w:rPr>
            </w:pPr>
            <w:r w:rsidRPr="00562BA3">
              <w:rPr>
                <w:rFonts w:ascii="Calibri" w:hAnsi="Calibri" w:cs="Calibri"/>
              </w:rPr>
              <w:t>KER # 4</w:t>
            </w:r>
          </w:p>
        </w:tc>
        <w:tc>
          <w:tcPr>
            <w:tcW w:w="2293" w:type="dxa"/>
            <w:tcBorders>
              <w:top w:val="single" w:sz="4" w:space="0" w:color="auto"/>
              <w:left w:val="single" w:sz="4" w:space="0" w:color="auto"/>
              <w:bottom w:val="single" w:sz="4" w:space="0" w:color="auto"/>
              <w:right w:val="single" w:sz="4" w:space="0" w:color="auto"/>
            </w:tcBorders>
            <w:hideMark/>
          </w:tcPr>
          <w:p w14:paraId="05A43610"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07BAC634"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235269D2" w14:textId="77777777" w:rsidR="00124611" w:rsidRPr="00562BA3" w:rsidRDefault="00124611">
            <w:pPr>
              <w:rPr>
                <w:rFonts w:ascii="Calibri" w:hAnsi="Calibri" w:cs="Calibri"/>
                <w:lang w:val="en-GB"/>
              </w:rPr>
            </w:pPr>
          </w:p>
        </w:tc>
      </w:tr>
      <w:tr w:rsidR="00124611" w:rsidRPr="003F606E" w14:paraId="4F8D4BF4"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7654F865" w14:textId="77777777" w:rsidR="00124611" w:rsidRPr="00562BA3" w:rsidRDefault="00124611">
            <w:pPr>
              <w:rPr>
                <w:rFonts w:ascii="Calibri" w:hAnsi="Calibri" w:cs="Calibri"/>
                <w:lang w:val="en-GB"/>
              </w:rPr>
            </w:pPr>
            <w:r w:rsidRPr="00562BA3">
              <w:rPr>
                <w:rFonts w:ascii="Calibri" w:hAnsi="Calibri" w:cs="Calibri"/>
              </w:rPr>
              <w:t>KER # 5</w:t>
            </w:r>
          </w:p>
        </w:tc>
        <w:tc>
          <w:tcPr>
            <w:tcW w:w="2293" w:type="dxa"/>
            <w:tcBorders>
              <w:top w:val="single" w:sz="4" w:space="0" w:color="auto"/>
              <w:left w:val="single" w:sz="4" w:space="0" w:color="auto"/>
              <w:bottom w:val="single" w:sz="4" w:space="0" w:color="auto"/>
              <w:right w:val="single" w:sz="4" w:space="0" w:color="auto"/>
            </w:tcBorders>
            <w:hideMark/>
          </w:tcPr>
          <w:p w14:paraId="34CA228B" w14:textId="77777777" w:rsidR="00124611" w:rsidRPr="00562BA3" w:rsidRDefault="00124611">
            <w:pPr>
              <w:rPr>
                <w:rFonts w:ascii="Calibri" w:hAnsi="Calibri" w:cs="Calibri"/>
                <w:lang w:val="en-GB"/>
              </w:rPr>
            </w:pPr>
            <w:r w:rsidRPr="00562BA3">
              <w:rPr>
                <w:rFonts w:ascii="Calibri" w:hAnsi="Calibri" w:cs="Calibri"/>
              </w:rPr>
              <w:t>Fully / partly</w:t>
            </w:r>
          </w:p>
        </w:tc>
        <w:tc>
          <w:tcPr>
            <w:tcW w:w="3377" w:type="dxa"/>
            <w:tcBorders>
              <w:top w:val="single" w:sz="4" w:space="0" w:color="auto"/>
              <w:left w:val="single" w:sz="4" w:space="0" w:color="auto"/>
              <w:bottom w:val="single" w:sz="4" w:space="0" w:color="auto"/>
              <w:right w:val="single" w:sz="4" w:space="0" w:color="auto"/>
            </w:tcBorders>
          </w:tcPr>
          <w:p w14:paraId="499BFF0B" w14:textId="77777777" w:rsidR="00124611" w:rsidRPr="00562BA3" w:rsidRDefault="00124611">
            <w:pPr>
              <w:rPr>
                <w:rFonts w:ascii="Calibri" w:hAnsi="Calibri" w:cs="Calibri"/>
                <w:lang w:val="en-GB"/>
              </w:rPr>
            </w:pPr>
          </w:p>
        </w:tc>
        <w:tc>
          <w:tcPr>
            <w:tcW w:w="3468" w:type="dxa"/>
            <w:tcBorders>
              <w:top w:val="single" w:sz="4" w:space="0" w:color="auto"/>
              <w:left w:val="single" w:sz="4" w:space="0" w:color="auto"/>
              <w:bottom w:val="single" w:sz="4" w:space="0" w:color="auto"/>
              <w:right w:val="single" w:sz="4" w:space="0" w:color="auto"/>
            </w:tcBorders>
          </w:tcPr>
          <w:p w14:paraId="00942CF4" w14:textId="77777777" w:rsidR="00124611" w:rsidRPr="00562BA3" w:rsidRDefault="00124611">
            <w:pPr>
              <w:rPr>
                <w:rFonts w:ascii="Calibri" w:hAnsi="Calibri" w:cs="Calibri"/>
                <w:lang w:val="en-GB"/>
              </w:rPr>
            </w:pPr>
          </w:p>
        </w:tc>
      </w:tr>
    </w:tbl>
    <w:p w14:paraId="7AA7BC22" w14:textId="77777777" w:rsidR="00124611" w:rsidRPr="009032E7"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9138"/>
      </w:tblGrid>
      <w:tr w:rsidR="00124611" w:rsidRPr="003F606E" w14:paraId="498BEEC3" w14:textId="77777777" w:rsidTr="00124611">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9709F" w14:textId="77777777" w:rsidR="00124611" w:rsidRPr="00562BA3" w:rsidRDefault="00124611">
            <w:pPr>
              <w:rPr>
                <w:rFonts w:ascii="Calibri" w:hAnsi="Calibri" w:cs="Calibri"/>
                <w:b/>
                <w:bCs/>
                <w:lang w:val="en-GB"/>
              </w:rPr>
            </w:pPr>
          </w:p>
        </w:tc>
        <w:tc>
          <w:tcPr>
            <w:tcW w:w="9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923871" w14:textId="77777777" w:rsidR="00124611" w:rsidRPr="00562BA3" w:rsidRDefault="00124611" w:rsidP="00124611">
            <w:pPr>
              <w:pStyle w:val="ListParagraph"/>
              <w:numPr>
                <w:ilvl w:val="0"/>
                <w:numId w:val="5"/>
              </w:numPr>
              <w:rPr>
                <w:rFonts w:cs="Calibri"/>
                <w:b/>
                <w:bCs/>
                <w:lang w:val="en-GB"/>
              </w:rPr>
            </w:pPr>
            <w:r w:rsidRPr="00562BA3">
              <w:rPr>
                <w:rFonts w:cs="Calibri"/>
                <w:b/>
                <w:bCs/>
                <w:lang w:val="en-GB"/>
              </w:rPr>
              <w:t xml:space="preserve">Sales channels of KER </w:t>
            </w:r>
          </w:p>
        </w:tc>
      </w:tr>
      <w:tr w:rsidR="00124611" w:rsidRPr="003F606E" w14:paraId="6D1A68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18539306" w14:textId="77777777" w:rsidR="00124611" w:rsidRPr="00562BA3" w:rsidRDefault="00124611">
            <w:pPr>
              <w:rPr>
                <w:rFonts w:ascii="Calibri" w:hAnsi="Calibri" w:cs="Calibri"/>
                <w:lang w:val="en-GB"/>
              </w:rPr>
            </w:pPr>
            <w:r w:rsidRPr="00562BA3">
              <w:rPr>
                <w:rFonts w:ascii="Calibri" w:hAnsi="Calibri" w:cs="Calibri"/>
              </w:rPr>
              <w:t>KER # 1</w:t>
            </w:r>
          </w:p>
        </w:tc>
        <w:tc>
          <w:tcPr>
            <w:tcW w:w="9138" w:type="dxa"/>
            <w:tcBorders>
              <w:top w:val="single" w:sz="4" w:space="0" w:color="auto"/>
              <w:left w:val="single" w:sz="4" w:space="0" w:color="auto"/>
              <w:bottom w:val="single" w:sz="4" w:space="0" w:color="auto"/>
              <w:right w:val="single" w:sz="4" w:space="0" w:color="auto"/>
            </w:tcBorders>
            <w:hideMark/>
          </w:tcPr>
          <w:p w14:paraId="593BFB09" w14:textId="77777777" w:rsidR="00124611" w:rsidRPr="00562BA3" w:rsidRDefault="00124611">
            <w:pPr>
              <w:rPr>
                <w:rFonts w:ascii="Calibri" w:hAnsi="Calibri" w:cs="Calibri"/>
                <w:lang w:val="en-GB"/>
              </w:rPr>
            </w:pPr>
            <w:r w:rsidRPr="00562BA3">
              <w:rPr>
                <w:rFonts w:ascii="Calibri" w:hAnsi="Calibri" w:cs="Calibri"/>
              </w:rPr>
              <w:t>KAVA consortium partner (if so please name partner) / Existing network of exploiting party (if so please provide names) / online sales / other, please specify type of sales channel (e.g. supermarkets, food producers etc.)</w:t>
            </w:r>
          </w:p>
        </w:tc>
      </w:tr>
      <w:tr w:rsidR="00124611" w:rsidRPr="003F606E" w14:paraId="567B16EB"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92412FB" w14:textId="77777777" w:rsidR="00124611" w:rsidRPr="00562BA3" w:rsidRDefault="00124611">
            <w:pPr>
              <w:rPr>
                <w:rFonts w:ascii="Calibri" w:hAnsi="Calibri" w:cs="Calibri"/>
                <w:lang w:val="en-GB"/>
              </w:rPr>
            </w:pPr>
            <w:r w:rsidRPr="00562BA3">
              <w:rPr>
                <w:rFonts w:ascii="Calibri" w:hAnsi="Calibri" w:cs="Calibri"/>
              </w:rPr>
              <w:t>KER # 2</w:t>
            </w:r>
          </w:p>
        </w:tc>
        <w:tc>
          <w:tcPr>
            <w:tcW w:w="9138" w:type="dxa"/>
            <w:tcBorders>
              <w:top w:val="single" w:sz="4" w:space="0" w:color="auto"/>
              <w:left w:val="single" w:sz="4" w:space="0" w:color="auto"/>
              <w:bottom w:val="single" w:sz="4" w:space="0" w:color="auto"/>
              <w:right w:val="single" w:sz="4" w:space="0" w:color="auto"/>
            </w:tcBorders>
          </w:tcPr>
          <w:p w14:paraId="67F8FFD2" w14:textId="77777777" w:rsidR="00124611" w:rsidRPr="00562BA3" w:rsidRDefault="00124611">
            <w:pPr>
              <w:rPr>
                <w:rFonts w:ascii="Calibri" w:hAnsi="Calibri" w:cs="Calibri"/>
                <w:lang w:val="en-GB"/>
              </w:rPr>
            </w:pPr>
          </w:p>
        </w:tc>
      </w:tr>
      <w:tr w:rsidR="00124611" w:rsidRPr="003F606E" w14:paraId="7BBA18B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4B2B2A55" w14:textId="77777777" w:rsidR="00124611" w:rsidRPr="00562BA3" w:rsidRDefault="00124611">
            <w:pPr>
              <w:rPr>
                <w:rFonts w:ascii="Calibri" w:hAnsi="Calibri" w:cs="Calibri"/>
                <w:lang w:val="en-GB"/>
              </w:rPr>
            </w:pPr>
            <w:r w:rsidRPr="00562BA3">
              <w:rPr>
                <w:rFonts w:ascii="Calibri" w:hAnsi="Calibri" w:cs="Calibri"/>
              </w:rPr>
              <w:t>KER # 3</w:t>
            </w:r>
          </w:p>
        </w:tc>
        <w:tc>
          <w:tcPr>
            <w:tcW w:w="9138" w:type="dxa"/>
            <w:tcBorders>
              <w:top w:val="single" w:sz="4" w:space="0" w:color="auto"/>
              <w:left w:val="single" w:sz="4" w:space="0" w:color="auto"/>
              <w:bottom w:val="single" w:sz="4" w:space="0" w:color="auto"/>
              <w:right w:val="single" w:sz="4" w:space="0" w:color="auto"/>
            </w:tcBorders>
          </w:tcPr>
          <w:p w14:paraId="5203ED79" w14:textId="77777777" w:rsidR="00124611" w:rsidRPr="00562BA3" w:rsidRDefault="00124611">
            <w:pPr>
              <w:rPr>
                <w:rFonts w:ascii="Calibri" w:hAnsi="Calibri" w:cs="Calibri"/>
                <w:lang w:val="en-GB"/>
              </w:rPr>
            </w:pPr>
          </w:p>
        </w:tc>
      </w:tr>
      <w:tr w:rsidR="00124611" w:rsidRPr="003F606E" w14:paraId="00B90DE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D52210F" w14:textId="77777777" w:rsidR="00124611" w:rsidRPr="00562BA3" w:rsidRDefault="00124611">
            <w:pPr>
              <w:rPr>
                <w:rFonts w:ascii="Calibri" w:hAnsi="Calibri" w:cs="Calibri"/>
                <w:lang w:val="en-GB"/>
              </w:rPr>
            </w:pPr>
            <w:r w:rsidRPr="00562BA3">
              <w:rPr>
                <w:rFonts w:ascii="Calibri" w:hAnsi="Calibri" w:cs="Calibri"/>
              </w:rPr>
              <w:t>KER # 4</w:t>
            </w:r>
          </w:p>
        </w:tc>
        <w:tc>
          <w:tcPr>
            <w:tcW w:w="9138" w:type="dxa"/>
            <w:tcBorders>
              <w:top w:val="single" w:sz="4" w:space="0" w:color="auto"/>
              <w:left w:val="single" w:sz="4" w:space="0" w:color="auto"/>
              <w:bottom w:val="single" w:sz="4" w:space="0" w:color="auto"/>
              <w:right w:val="single" w:sz="4" w:space="0" w:color="auto"/>
            </w:tcBorders>
          </w:tcPr>
          <w:p w14:paraId="42CAFF83" w14:textId="77777777" w:rsidR="00124611" w:rsidRPr="00562BA3" w:rsidRDefault="00124611">
            <w:pPr>
              <w:rPr>
                <w:rFonts w:ascii="Calibri" w:hAnsi="Calibri" w:cs="Calibri"/>
                <w:lang w:val="en-GB"/>
              </w:rPr>
            </w:pPr>
          </w:p>
        </w:tc>
      </w:tr>
      <w:tr w:rsidR="00124611" w:rsidRPr="003F606E" w14:paraId="5D5992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5655F036" w14:textId="77777777" w:rsidR="00124611" w:rsidRPr="00562BA3" w:rsidRDefault="00124611">
            <w:pPr>
              <w:rPr>
                <w:rFonts w:ascii="Calibri" w:hAnsi="Calibri" w:cs="Calibri"/>
                <w:lang w:val="en-GB"/>
              </w:rPr>
            </w:pPr>
            <w:r w:rsidRPr="00562BA3">
              <w:rPr>
                <w:rFonts w:ascii="Calibri" w:hAnsi="Calibri" w:cs="Calibri"/>
              </w:rPr>
              <w:t>KER # 5</w:t>
            </w:r>
          </w:p>
        </w:tc>
        <w:tc>
          <w:tcPr>
            <w:tcW w:w="9138" w:type="dxa"/>
            <w:tcBorders>
              <w:top w:val="single" w:sz="4" w:space="0" w:color="auto"/>
              <w:left w:val="single" w:sz="4" w:space="0" w:color="auto"/>
              <w:bottom w:val="single" w:sz="4" w:space="0" w:color="auto"/>
              <w:right w:val="single" w:sz="4" w:space="0" w:color="auto"/>
            </w:tcBorders>
          </w:tcPr>
          <w:p w14:paraId="39ED3D68" w14:textId="77777777" w:rsidR="00124611" w:rsidRPr="00562BA3" w:rsidRDefault="00124611">
            <w:pPr>
              <w:rPr>
                <w:rFonts w:ascii="Calibri" w:hAnsi="Calibri" w:cs="Calibri"/>
                <w:lang w:val="en-GB"/>
              </w:rPr>
            </w:pPr>
          </w:p>
        </w:tc>
      </w:tr>
    </w:tbl>
    <w:p w14:paraId="6224B0A1" w14:textId="77777777" w:rsidR="003F606E" w:rsidRPr="00562BA3" w:rsidRDefault="003F606E" w:rsidP="00562BA3">
      <w:pPr>
        <w:pStyle w:val="ListParagraph"/>
        <w:spacing w:after="200" w:line="276" w:lineRule="auto"/>
        <w:ind w:left="360"/>
        <w:rPr>
          <w:rFonts w:asciiTheme="majorHAnsi" w:eastAsiaTheme="majorEastAsia" w:hAnsiTheme="majorHAnsi" w:cstheme="majorBidi"/>
          <w:color w:val="2F5496" w:themeColor="accent1" w:themeShade="BF"/>
          <w:sz w:val="32"/>
          <w:szCs w:val="32"/>
          <w:lang w:val="en-GB"/>
        </w:rPr>
      </w:pPr>
    </w:p>
    <w:p w14:paraId="34AFDF43" w14:textId="6B019DBE" w:rsidR="00124611" w:rsidRPr="005A0ED9" w:rsidRDefault="00124611" w:rsidP="00562BA3">
      <w:pPr>
        <w:pStyle w:val="Heading1"/>
        <w:numPr>
          <w:ilvl w:val="0"/>
          <w:numId w:val="25"/>
        </w:numPr>
      </w:pPr>
      <w:r w:rsidRPr="005A0ED9">
        <w:t>Does the consortium have exploitation rights on the IP/Freedom to operate</w:t>
      </w:r>
    </w:p>
    <w:p w14:paraId="2081496F" w14:textId="77777777" w:rsidR="00691470" w:rsidRDefault="00691470" w:rsidP="00124611">
      <w:pPr>
        <w:rPr>
          <w:b/>
          <w:bCs/>
          <w:color w:val="4472C4" w:themeColor="accent1"/>
        </w:rPr>
      </w:pPr>
    </w:p>
    <w:p w14:paraId="7E2B74CE" w14:textId="1AEAD9FA" w:rsidR="00124611" w:rsidRDefault="00124611" w:rsidP="00691470">
      <w:pPr>
        <w:pStyle w:val="Heading3"/>
      </w:pPr>
      <w:r w:rsidRPr="005A0ED9">
        <w:t>The application of IP</w:t>
      </w:r>
    </w:p>
    <w:p w14:paraId="3EB91D91" w14:textId="77777777" w:rsidR="00691470" w:rsidRPr="009032E7" w:rsidRDefault="00691470"/>
    <w:p w14:paraId="3F02772B" w14:textId="77777777" w:rsidR="007C229C" w:rsidRDefault="00124611" w:rsidP="007C229C">
      <w:pPr>
        <w:pStyle w:val="ListParagraph"/>
        <w:numPr>
          <w:ilvl w:val="0"/>
          <w:numId w:val="26"/>
        </w:numPr>
      </w:pPr>
      <w:r w:rsidRPr="005A0ED9">
        <w:lastRenderedPageBreak/>
        <w:t xml:space="preserve">Did you carry out a </w:t>
      </w:r>
      <w:r w:rsidRPr="007C229C">
        <w:rPr>
          <w:b/>
          <w:bCs/>
        </w:rPr>
        <w:t>Freedom to Operate Analysis</w:t>
      </w:r>
      <w:r w:rsidRPr="005A0ED9">
        <w:t xml:space="preserve">? </w:t>
      </w:r>
    </w:p>
    <w:p w14:paraId="642CFD1F" w14:textId="20037093" w:rsidR="00124611" w:rsidRDefault="00124611" w:rsidP="00562BA3">
      <w:pPr>
        <w:pStyle w:val="ListParagraph"/>
        <w:numPr>
          <w:ilvl w:val="0"/>
          <w:numId w:val="26"/>
        </w:numPr>
      </w:pPr>
      <w:r w:rsidRPr="005A0ED9">
        <w:t>Is there third-party IP you need to take into consideration when exploiting your KER? If so, how will this be arranged?</w:t>
      </w:r>
    </w:p>
    <w:p w14:paraId="5F9D6A9A" w14:textId="77777777" w:rsidR="007C229C" w:rsidRDefault="007C229C" w:rsidP="00691470"/>
    <w:p w14:paraId="2E7A4963" w14:textId="5CA27633" w:rsidR="00691470" w:rsidRPr="00DC36D1" w:rsidRDefault="00D11A2A" w:rsidP="00691470">
      <w:r>
        <w:t>Please provide your answers in the box below.</w:t>
      </w:r>
      <w:r w:rsidR="00691470" w:rsidRPr="005A0ED9">
        <w:rPr>
          <w:noProof/>
        </w:rPr>
        <mc:AlternateContent>
          <mc:Choice Requires="wps">
            <w:drawing>
              <wp:anchor distT="45720" distB="45720" distL="114300" distR="114300" simplePos="0" relativeHeight="251658246" behindDoc="0" locked="0" layoutInCell="1" allowOverlap="1" wp14:anchorId="245E1F4D" wp14:editId="49E399A0">
                <wp:simplePos x="0" y="0"/>
                <wp:positionH relativeFrom="margin">
                  <wp:posOffset>0</wp:posOffset>
                </wp:positionH>
                <wp:positionV relativeFrom="paragraph">
                  <wp:posOffset>223520</wp:posOffset>
                </wp:positionV>
                <wp:extent cx="5974080" cy="2842260"/>
                <wp:effectExtent l="0" t="0" r="26670" b="152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6B45A157" w14:textId="77777777" w:rsidR="00691470" w:rsidRDefault="00691470" w:rsidP="00691470">
                            <w:pPr>
                              <w:rPr>
                                <w:lang w:val="en-US"/>
                              </w:rPr>
                            </w:pPr>
                          </w:p>
                          <w:p w14:paraId="694B7E57" w14:textId="77777777" w:rsidR="00691470" w:rsidRDefault="00691470" w:rsidP="00691470">
                            <w:pPr>
                              <w:rPr>
                                <w:lang w:val="en-US"/>
                              </w:rPr>
                            </w:pPr>
                          </w:p>
                          <w:p w14:paraId="103AB3A3" w14:textId="77777777" w:rsidR="00691470" w:rsidRDefault="00691470" w:rsidP="00691470">
                            <w:pPr>
                              <w:rPr>
                                <w:lang w:val="en-US"/>
                              </w:rPr>
                            </w:pPr>
                          </w:p>
                          <w:p w14:paraId="370A3A80" w14:textId="77777777" w:rsidR="00691470" w:rsidRDefault="00691470" w:rsidP="00691470">
                            <w:pPr>
                              <w:rPr>
                                <w:lang w:val="en-US"/>
                              </w:rPr>
                            </w:pPr>
                          </w:p>
                          <w:p w14:paraId="1E730284" w14:textId="77777777" w:rsidR="00691470" w:rsidRDefault="00691470" w:rsidP="00691470">
                            <w:pPr>
                              <w:rPr>
                                <w:lang w:val="en-US"/>
                              </w:rPr>
                            </w:pPr>
                          </w:p>
                          <w:p w14:paraId="3D343667" w14:textId="77777777" w:rsidR="00691470" w:rsidRDefault="00691470" w:rsidP="006914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1F4D" id="Text Box 11" o:spid="_x0000_s1029" type="#_x0000_t202" style="position:absolute;margin-left:0;margin-top:17.6pt;width:470.4pt;height:223.8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tVKgIAAE4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N2UEsM0&#10;avQohkDewEDwCPnprS8x7MFiYBjwHGNTrd7eA//qiYFNx8xO3DoHfSdYg/mlm9nF1RHHR5C6/wAN&#10;vsP2ARLQ0DodyUM6CKKjTk9nbWIuHA/ny+tZvkAXR1+xmBXFVVIvY+XpunU+vBOgSdxU1KH4CZ4d&#10;7n3AQjD0FBJf86Bks5VKJcPt6o1y5MCwUbbpi7XjlZ/ClCF9RZfzYj4y8FeIPH1/gtAyYMcrqSu6&#10;OAexMvL21jSpHwOTatzj+8pgGpHIyN3IYhjqIWn2+qRPDc0TMutgbHAcSNx04L5T0mNzV9R/2zMn&#10;KFHvDaqznM5mcRqSMZtfF2i4S0996WGGI1RFAyXjdhPSBEXeDNyiiq1M/MYsx0yOKWPTJg6PAxan&#10;4tJOUT9+A+tnAAAA//8DAFBLAwQUAAYACAAAACEA7gdAu94AAAAHAQAADwAAAGRycy9kb3ducmV2&#10;LnhtbEyPwU7DMBBE70j8g7VIXFDrkIaShmwqhASiN2gRXN3ETSLsdbDdNPw9ywmOoxnNvCnXkzVi&#10;1D70jhCu5wkITbVremoR3naPsxxEiIoaZRxphG8dYF2dn5WqaNyJXvW4ja3gEgqFQuhiHAopQ91p&#10;q8LcDZrYOzhvVWTpW9l4deJya2SaJEtpVU+80KlBP3S6/tweLUKePY8fYbN4ea+XB7OKV7fj05dH&#10;vLyY7u9ARD3FvzD84jM6VMy0d0dqgjAIfCQiLG5SEOyusoSP7BGyPM1BVqX8z1/9AAAA//8DAFBL&#10;AQItABQABgAIAAAAIQC2gziS/gAAAOEBAAATAAAAAAAAAAAAAAAAAAAAAABbQ29udGVudF9UeXBl&#10;c10ueG1sUEsBAi0AFAAGAAgAAAAhADj9If/WAAAAlAEAAAsAAAAAAAAAAAAAAAAALwEAAF9yZWxz&#10;Ly5yZWxzUEsBAi0AFAAGAAgAAAAhAF+CG1UqAgAATgQAAA4AAAAAAAAAAAAAAAAALgIAAGRycy9l&#10;Mm9Eb2MueG1sUEsBAi0AFAAGAAgAAAAhAO4HQLveAAAABwEAAA8AAAAAAAAAAAAAAAAAhAQAAGRy&#10;cy9kb3ducmV2LnhtbFBLBQYAAAAABAAEAPMAAACPBQAAAAA=&#10;">
                <v:textbox>
                  <w:txbxContent>
                    <w:p w14:paraId="6B45A157" w14:textId="77777777" w:rsidR="00691470" w:rsidRDefault="00691470" w:rsidP="00691470">
                      <w:pPr>
                        <w:rPr>
                          <w:lang w:val="en-US"/>
                        </w:rPr>
                      </w:pPr>
                    </w:p>
                    <w:p w14:paraId="694B7E57" w14:textId="77777777" w:rsidR="00691470" w:rsidRDefault="00691470" w:rsidP="00691470">
                      <w:pPr>
                        <w:rPr>
                          <w:lang w:val="en-US"/>
                        </w:rPr>
                      </w:pPr>
                    </w:p>
                    <w:p w14:paraId="103AB3A3" w14:textId="77777777" w:rsidR="00691470" w:rsidRDefault="00691470" w:rsidP="00691470">
                      <w:pPr>
                        <w:rPr>
                          <w:lang w:val="en-US"/>
                        </w:rPr>
                      </w:pPr>
                    </w:p>
                    <w:p w14:paraId="370A3A80" w14:textId="77777777" w:rsidR="00691470" w:rsidRDefault="00691470" w:rsidP="00691470">
                      <w:pPr>
                        <w:rPr>
                          <w:lang w:val="en-US"/>
                        </w:rPr>
                      </w:pPr>
                    </w:p>
                    <w:p w14:paraId="1E730284" w14:textId="77777777" w:rsidR="00691470" w:rsidRDefault="00691470" w:rsidP="00691470">
                      <w:pPr>
                        <w:rPr>
                          <w:lang w:val="en-US"/>
                        </w:rPr>
                      </w:pPr>
                    </w:p>
                    <w:p w14:paraId="3D343667" w14:textId="77777777" w:rsidR="00691470" w:rsidRDefault="00691470" w:rsidP="00691470">
                      <w:pPr>
                        <w:rPr>
                          <w:lang w:val="en-US"/>
                        </w:rPr>
                      </w:pPr>
                    </w:p>
                  </w:txbxContent>
                </v:textbox>
                <w10:wrap type="topAndBottom" anchorx="margin"/>
              </v:shape>
            </w:pict>
          </mc:Fallback>
        </mc:AlternateContent>
      </w:r>
    </w:p>
    <w:p w14:paraId="2086FFF7" w14:textId="77777777" w:rsidR="007C229C" w:rsidRDefault="007C229C" w:rsidP="007C229C"/>
    <w:p w14:paraId="694A87B9" w14:textId="33FC1A82" w:rsidR="00691470" w:rsidRPr="005A0ED9" w:rsidRDefault="007C229C" w:rsidP="00562BA3">
      <w:r>
        <w:t>Please complete the requested information in the table below:</w:t>
      </w:r>
    </w:p>
    <w:p w14:paraId="2CF7699A" w14:textId="77777777" w:rsidR="00124611" w:rsidRPr="005A0ED9" w:rsidRDefault="00124611" w:rsidP="00124611">
      <w:pPr>
        <w:pStyle w:val="ListParagraph"/>
        <w:rPr>
          <w:sz w:val="24"/>
          <w:lang w:val="en-GB"/>
        </w:rPr>
      </w:pPr>
    </w:p>
    <w:tbl>
      <w:tblPr>
        <w:tblStyle w:val="TableGrid"/>
        <w:tblW w:w="9493" w:type="dxa"/>
        <w:tblInd w:w="0" w:type="dxa"/>
        <w:tblLook w:val="04A0" w:firstRow="1" w:lastRow="0" w:firstColumn="1" w:lastColumn="0" w:noHBand="0" w:noVBand="1"/>
      </w:tblPr>
      <w:tblGrid>
        <w:gridCol w:w="1027"/>
        <w:gridCol w:w="1925"/>
        <w:gridCol w:w="2160"/>
        <w:gridCol w:w="4381"/>
      </w:tblGrid>
      <w:tr w:rsidR="00124611" w:rsidRPr="004A3EE0" w14:paraId="3283A734" w14:textId="77777777" w:rsidTr="00124611">
        <w:tc>
          <w:tcPr>
            <w:tcW w:w="1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AFC88" w14:textId="77777777" w:rsidR="00124611" w:rsidRPr="00562BA3" w:rsidRDefault="00124611">
            <w:pPr>
              <w:rPr>
                <w:b/>
                <w:bCs/>
                <w:lang w:val="en-GB"/>
              </w:rPr>
            </w:pPr>
          </w:p>
        </w:tc>
        <w:tc>
          <w:tcPr>
            <w:tcW w:w="1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D6C11B" w14:textId="77777777" w:rsidR="00124611" w:rsidRPr="00562BA3" w:rsidRDefault="00124611">
            <w:pPr>
              <w:rPr>
                <w:b/>
                <w:bCs/>
                <w:lang w:val="en-GB"/>
              </w:rPr>
            </w:pPr>
            <w:r w:rsidRPr="00562BA3">
              <w:rPr>
                <w:b/>
                <w:bCs/>
              </w:rPr>
              <w:t>Freedom to Operate Analysis is executed for IP of KER?</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D82A" w14:textId="77777777" w:rsidR="00124611" w:rsidRPr="00562BA3" w:rsidRDefault="00124611">
            <w:pPr>
              <w:rPr>
                <w:b/>
                <w:bCs/>
                <w:lang w:val="en-GB"/>
              </w:rPr>
            </w:pPr>
            <w:r w:rsidRPr="00562BA3">
              <w:rPr>
                <w:b/>
                <w:bCs/>
              </w:rPr>
              <w:t>IP by third party to take into account when exploiting the KER?</w:t>
            </w:r>
          </w:p>
        </w:tc>
        <w:tc>
          <w:tcPr>
            <w:tcW w:w="4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3954D" w14:textId="77777777" w:rsidR="00124611" w:rsidRPr="00562BA3" w:rsidRDefault="00124611">
            <w:pPr>
              <w:rPr>
                <w:b/>
                <w:bCs/>
                <w:lang w:val="en-GB"/>
              </w:rPr>
            </w:pPr>
            <w:r w:rsidRPr="00562BA3">
              <w:rPr>
                <w:b/>
                <w:bCs/>
              </w:rPr>
              <w:t>In case of third party IP, how will this be arranged?</w:t>
            </w:r>
          </w:p>
        </w:tc>
      </w:tr>
      <w:tr w:rsidR="00124611" w:rsidRPr="004A3EE0" w14:paraId="1B637F7F"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7FB255DF" w14:textId="77777777" w:rsidR="00124611" w:rsidRPr="00562BA3" w:rsidRDefault="00124611">
            <w:pPr>
              <w:rPr>
                <w:lang w:val="en-GB"/>
              </w:rPr>
            </w:pPr>
            <w:r w:rsidRPr="00562BA3">
              <w:t>IP KER # 1</w:t>
            </w:r>
          </w:p>
        </w:tc>
        <w:tc>
          <w:tcPr>
            <w:tcW w:w="1925" w:type="dxa"/>
            <w:tcBorders>
              <w:top w:val="single" w:sz="4" w:space="0" w:color="auto"/>
              <w:left w:val="single" w:sz="4" w:space="0" w:color="auto"/>
              <w:bottom w:val="single" w:sz="4" w:space="0" w:color="auto"/>
              <w:right w:val="single" w:sz="4" w:space="0" w:color="auto"/>
            </w:tcBorders>
            <w:hideMark/>
          </w:tcPr>
          <w:p w14:paraId="77953FFF"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33C520BC"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hideMark/>
          </w:tcPr>
          <w:p w14:paraId="2C8592F5" w14:textId="77777777" w:rsidR="00124611" w:rsidRPr="00562BA3" w:rsidRDefault="00124611">
            <w:pPr>
              <w:rPr>
                <w:i/>
                <w:lang w:val="en-GB"/>
              </w:rPr>
            </w:pPr>
            <w:r w:rsidRPr="00562BA3">
              <w:rPr>
                <w:i/>
              </w:rPr>
              <w:t>Provide short description in approx. 2-3 sentences</w:t>
            </w:r>
          </w:p>
        </w:tc>
      </w:tr>
      <w:tr w:rsidR="00124611" w:rsidRPr="004A3EE0" w14:paraId="3B4B8A20"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531EF158" w14:textId="77777777" w:rsidR="00124611" w:rsidRPr="00562BA3" w:rsidRDefault="00124611">
            <w:pPr>
              <w:rPr>
                <w:lang w:val="en-GB"/>
              </w:rPr>
            </w:pPr>
            <w:r w:rsidRPr="00562BA3">
              <w:t>IP KER # 2</w:t>
            </w:r>
          </w:p>
        </w:tc>
        <w:tc>
          <w:tcPr>
            <w:tcW w:w="1925" w:type="dxa"/>
            <w:tcBorders>
              <w:top w:val="single" w:sz="4" w:space="0" w:color="auto"/>
              <w:left w:val="single" w:sz="4" w:space="0" w:color="auto"/>
              <w:bottom w:val="single" w:sz="4" w:space="0" w:color="auto"/>
              <w:right w:val="single" w:sz="4" w:space="0" w:color="auto"/>
            </w:tcBorders>
            <w:hideMark/>
          </w:tcPr>
          <w:p w14:paraId="651D9E60"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3C51A7CF"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239F8F5C" w14:textId="77777777" w:rsidR="00124611" w:rsidRPr="00562BA3" w:rsidRDefault="00124611">
            <w:pPr>
              <w:rPr>
                <w:lang w:val="en-GB"/>
              </w:rPr>
            </w:pPr>
          </w:p>
        </w:tc>
      </w:tr>
      <w:tr w:rsidR="00124611" w:rsidRPr="004A3EE0" w14:paraId="1882EE44"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5BFEAEF6" w14:textId="77777777" w:rsidR="00124611" w:rsidRPr="00562BA3" w:rsidRDefault="00124611">
            <w:pPr>
              <w:rPr>
                <w:lang w:val="en-GB"/>
              </w:rPr>
            </w:pPr>
            <w:r w:rsidRPr="00562BA3">
              <w:t>IP KER # 3</w:t>
            </w:r>
          </w:p>
        </w:tc>
        <w:tc>
          <w:tcPr>
            <w:tcW w:w="1925" w:type="dxa"/>
            <w:tcBorders>
              <w:top w:val="single" w:sz="4" w:space="0" w:color="auto"/>
              <w:left w:val="single" w:sz="4" w:space="0" w:color="auto"/>
              <w:bottom w:val="single" w:sz="4" w:space="0" w:color="auto"/>
              <w:right w:val="single" w:sz="4" w:space="0" w:color="auto"/>
            </w:tcBorders>
            <w:hideMark/>
          </w:tcPr>
          <w:p w14:paraId="548AFC31"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72F9C20F"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7296A69E" w14:textId="77777777" w:rsidR="00124611" w:rsidRPr="00562BA3" w:rsidRDefault="00124611">
            <w:pPr>
              <w:rPr>
                <w:lang w:val="en-GB"/>
              </w:rPr>
            </w:pPr>
          </w:p>
        </w:tc>
      </w:tr>
      <w:tr w:rsidR="00124611" w:rsidRPr="004A3EE0" w14:paraId="0B964C9A"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71FB6BB6" w14:textId="77777777" w:rsidR="00124611" w:rsidRPr="00562BA3" w:rsidRDefault="00124611">
            <w:pPr>
              <w:rPr>
                <w:lang w:val="en-GB"/>
              </w:rPr>
            </w:pPr>
            <w:r w:rsidRPr="00562BA3">
              <w:t>IP KER # 4</w:t>
            </w:r>
          </w:p>
        </w:tc>
        <w:tc>
          <w:tcPr>
            <w:tcW w:w="1925" w:type="dxa"/>
            <w:tcBorders>
              <w:top w:val="single" w:sz="4" w:space="0" w:color="auto"/>
              <w:left w:val="single" w:sz="4" w:space="0" w:color="auto"/>
              <w:bottom w:val="single" w:sz="4" w:space="0" w:color="auto"/>
              <w:right w:val="single" w:sz="4" w:space="0" w:color="auto"/>
            </w:tcBorders>
            <w:hideMark/>
          </w:tcPr>
          <w:p w14:paraId="55600A1F"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60711B68"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6E353DF2" w14:textId="77777777" w:rsidR="00124611" w:rsidRPr="00562BA3" w:rsidRDefault="00124611">
            <w:pPr>
              <w:rPr>
                <w:lang w:val="en-GB"/>
              </w:rPr>
            </w:pPr>
          </w:p>
        </w:tc>
      </w:tr>
      <w:tr w:rsidR="00124611" w:rsidRPr="004A3EE0" w14:paraId="21686BC1" w14:textId="77777777" w:rsidTr="00124611">
        <w:tc>
          <w:tcPr>
            <w:tcW w:w="1027" w:type="dxa"/>
            <w:tcBorders>
              <w:top w:val="single" w:sz="4" w:space="0" w:color="auto"/>
              <w:left w:val="single" w:sz="4" w:space="0" w:color="auto"/>
              <w:bottom w:val="single" w:sz="4" w:space="0" w:color="auto"/>
              <w:right w:val="single" w:sz="4" w:space="0" w:color="auto"/>
            </w:tcBorders>
            <w:hideMark/>
          </w:tcPr>
          <w:p w14:paraId="200561C6" w14:textId="77777777" w:rsidR="00124611" w:rsidRPr="00562BA3" w:rsidRDefault="00124611">
            <w:pPr>
              <w:rPr>
                <w:lang w:val="en-GB"/>
              </w:rPr>
            </w:pPr>
            <w:r w:rsidRPr="00562BA3">
              <w:t>IP KER # 5</w:t>
            </w:r>
          </w:p>
        </w:tc>
        <w:tc>
          <w:tcPr>
            <w:tcW w:w="1925" w:type="dxa"/>
            <w:tcBorders>
              <w:top w:val="single" w:sz="4" w:space="0" w:color="auto"/>
              <w:left w:val="single" w:sz="4" w:space="0" w:color="auto"/>
              <w:bottom w:val="single" w:sz="4" w:space="0" w:color="auto"/>
              <w:right w:val="single" w:sz="4" w:space="0" w:color="auto"/>
            </w:tcBorders>
            <w:hideMark/>
          </w:tcPr>
          <w:p w14:paraId="0984BAC1" w14:textId="77777777" w:rsidR="00124611" w:rsidRPr="00562BA3" w:rsidRDefault="00124611">
            <w:pPr>
              <w:rPr>
                <w:lang w:val="en-GB"/>
              </w:rPr>
            </w:pPr>
            <w:r w:rsidRPr="00562BA3">
              <w:t>Yes / No</w:t>
            </w:r>
          </w:p>
        </w:tc>
        <w:tc>
          <w:tcPr>
            <w:tcW w:w="2160" w:type="dxa"/>
            <w:tcBorders>
              <w:top w:val="single" w:sz="4" w:space="0" w:color="auto"/>
              <w:left w:val="single" w:sz="4" w:space="0" w:color="auto"/>
              <w:bottom w:val="single" w:sz="4" w:space="0" w:color="auto"/>
              <w:right w:val="single" w:sz="4" w:space="0" w:color="auto"/>
            </w:tcBorders>
            <w:hideMark/>
          </w:tcPr>
          <w:p w14:paraId="43FD3F14" w14:textId="77777777" w:rsidR="00124611" w:rsidRPr="00562BA3" w:rsidRDefault="00124611">
            <w:pPr>
              <w:rPr>
                <w:lang w:val="en-GB"/>
              </w:rPr>
            </w:pPr>
            <w:r w:rsidRPr="00562BA3">
              <w:t>Yes / No</w:t>
            </w:r>
          </w:p>
        </w:tc>
        <w:tc>
          <w:tcPr>
            <w:tcW w:w="4381" w:type="dxa"/>
            <w:tcBorders>
              <w:top w:val="single" w:sz="4" w:space="0" w:color="auto"/>
              <w:left w:val="single" w:sz="4" w:space="0" w:color="auto"/>
              <w:bottom w:val="single" w:sz="4" w:space="0" w:color="auto"/>
              <w:right w:val="single" w:sz="4" w:space="0" w:color="auto"/>
            </w:tcBorders>
          </w:tcPr>
          <w:p w14:paraId="6569A83F" w14:textId="77777777" w:rsidR="00124611" w:rsidRPr="00562BA3" w:rsidRDefault="00124611">
            <w:pPr>
              <w:rPr>
                <w:lang w:val="en-GB"/>
              </w:rPr>
            </w:pPr>
          </w:p>
        </w:tc>
      </w:tr>
    </w:tbl>
    <w:p w14:paraId="61FDA188" w14:textId="684B3CF4" w:rsidR="00683292" w:rsidRPr="005A0ED9" w:rsidRDefault="00683292">
      <w:pPr>
        <w:rPr>
          <w:b/>
          <w:bCs/>
        </w:rPr>
      </w:pPr>
    </w:p>
    <w:p w14:paraId="37701D1B" w14:textId="77777777" w:rsidR="00322BC2" w:rsidRPr="00562BA3" w:rsidRDefault="00322BC2">
      <w:pPr>
        <w:rPr>
          <w:lang w:val="nl-NL"/>
        </w:rPr>
      </w:pPr>
    </w:p>
    <w:p w14:paraId="345855A5" w14:textId="2F36B9C6" w:rsidR="00683292" w:rsidRPr="005A0ED9" w:rsidRDefault="00683292" w:rsidP="00562BA3">
      <w:pPr>
        <w:pStyle w:val="Heading1"/>
        <w:numPr>
          <w:ilvl w:val="0"/>
          <w:numId w:val="25"/>
        </w:numPr>
        <w:rPr>
          <w:sz w:val="28"/>
          <w:szCs w:val="28"/>
        </w:rPr>
      </w:pPr>
      <w:r w:rsidRPr="005A0ED9">
        <w:rPr>
          <w:sz w:val="28"/>
          <w:szCs w:val="28"/>
        </w:rPr>
        <w:t>Clients /client group identified &amp; fee model identified</w:t>
      </w:r>
    </w:p>
    <w:p w14:paraId="3450D734" w14:textId="77777777" w:rsidR="00322BC2" w:rsidRDefault="00322BC2" w:rsidP="002B0615">
      <w:pPr>
        <w:rPr>
          <w:b/>
          <w:bCs/>
          <w:color w:val="4472C4" w:themeColor="accent1"/>
        </w:rPr>
      </w:pPr>
    </w:p>
    <w:p w14:paraId="6CAF39C4" w14:textId="19E45992" w:rsidR="00620E7B" w:rsidRPr="00562BA3" w:rsidRDefault="00620E7B" w:rsidP="00562BA3">
      <w:pPr>
        <w:pStyle w:val="ListParagraph"/>
        <w:numPr>
          <w:ilvl w:val="0"/>
          <w:numId w:val="2"/>
        </w:numPr>
        <w:rPr>
          <w:szCs w:val="24"/>
        </w:rPr>
      </w:pPr>
      <w:r w:rsidRPr="00562BA3">
        <w:rPr>
          <w:szCs w:val="24"/>
          <w:lang w:val="en-GB"/>
        </w:rPr>
        <w:t xml:space="preserve">Who are the expected main clients of each KER? </w:t>
      </w:r>
      <w:r w:rsidR="00C949DA">
        <w:rPr>
          <w:szCs w:val="24"/>
          <w:lang w:val="en-GB"/>
        </w:rPr>
        <w:t>How did you choose your entry price?</w:t>
      </w:r>
    </w:p>
    <w:p w14:paraId="1948062C" w14:textId="47E5BC29" w:rsidR="00620E7B" w:rsidRPr="005A0ED9" w:rsidRDefault="00C949DA" w:rsidP="00620E7B">
      <w:pPr>
        <w:pStyle w:val="ListParagraph"/>
        <w:numPr>
          <w:ilvl w:val="0"/>
          <w:numId w:val="2"/>
        </w:numPr>
        <w:rPr>
          <w:sz w:val="24"/>
          <w:szCs w:val="24"/>
          <w:lang w:val="en-GB"/>
        </w:rPr>
      </w:pPr>
      <w:r>
        <w:rPr>
          <w:szCs w:val="24"/>
          <w:lang w:val="en-GB"/>
        </w:rPr>
        <w:t>P</w:t>
      </w:r>
      <w:r w:rsidR="00620E7B" w:rsidRPr="005A0ED9">
        <w:rPr>
          <w:szCs w:val="24"/>
          <w:lang w:val="en-GB"/>
        </w:rPr>
        <w:t>lease describe the clients per KER.</w:t>
      </w:r>
      <w:r w:rsidR="00620E7B" w:rsidRPr="005A0ED9">
        <w:rPr>
          <w:sz w:val="24"/>
          <w:szCs w:val="24"/>
          <w:lang w:val="en-GB"/>
        </w:rPr>
        <w:t xml:space="preserve"> </w:t>
      </w:r>
    </w:p>
    <w:p w14:paraId="7B218419" w14:textId="77777777" w:rsidR="00620E7B" w:rsidRPr="005A0ED9" w:rsidRDefault="00620E7B" w:rsidP="00620E7B">
      <w:pPr>
        <w:pStyle w:val="ListParagraph"/>
        <w:numPr>
          <w:ilvl w:val="0"/>
          <w:numId w:val="2"/>
        </w:numPr>
        <w:rPr>
          <w:lang w:val="en-GB"/>
        </w:rPr>
      </w:pPr>
      <w:r w:rsidRPr="005A0ED9">
        <w:rPr>
          <w:lang w:val="en-GB"/>
        </w:rPr>
        <w:lastRenderedPageBreak/>
        <w:t xml:space="preserve">Provide specific client names or client types, </w:t>
      </w:r>
      <w:proofErr w:type="gramStart"/>
      <w:r w:rsidRPr="005A0ED9">
        <w:rPr>
          <w:lang w:val="en-GB"/>
        </w:rPr>
        <w:t>i.e.</w:t>
      </w:r>
      <w:proofErr w:type="gramEnd"/>
      <w:r w:rsidRPr="005A0ED9">
        <w:rPr>
          <w:lang w:val="en-GB"/>
        </w:rPr>
        <w:t xml:space="preserve"> retailers, manufactures, farmers etc., who could partly be the KAVA’s consortium partners.</w:t>
      </w:r>
    </w:p>
    <w:p w14:paraId="4FD5A32D" w14:textId="77777777" w:rsidR="00620E7B" w:rsidRPr="005A0ED9" w:rsidRDefault="00620E7B" w:rsidP="00620E7B"/>
    <w:tbl>
      <w:tblPr>
        <w:tblStyle w:val="TableGrid"/>
        <w:tblW w:w="9445" w:type="dxa"/>
        <w:tblInd w:w="0" w:type="dxa"/>
        <w:tblLook w:val="04A0" w:firstRow="1" w:lastRow="0" w:firstColumn="1" w:lastColumn="0" w:noHBand="0" w:noVBand="1"/>
      </w:tblPr>
      <w:tblGrid>
        <w:gridCol w:w="571"/>
        <w:gridCol w:w="3744"/>
        <w:gridCol w:w="5130"/>
      </w:tblGrid>
      <w:tr w:rsidR="00B0696F" w:rsidRPr="00C949DA" w14:paraId="457E686E" w14:textId="3DAB525D" w:rsidTr="00562BA3">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1C4FF" w14:textId="77777777" w:rsidR="00B0696F" w:rsidRPr="00562BA3" w:rsidRDefault="00B0696F">
            <w:pPr>
              <w:rPr>
                <w:lang w:val="en-GB"/>
              </w:rPr>
            </w:pPr>
            <w:r w:rsidRPr="00562BA3">
              <w:t>KER #</w:t>
            </w:r>
          </w:p>
        </w:tc>
        <w:tc>
          <w:tcPr>
            <w:tcW w:w="3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4F47B2" w14:textId="77777777" w:rsidR="00B0696F" w:rsidRPr="00562BA3" w:rsidRDefault="00B0696F">
            <w:pPr>
              <w:rPr>
                <w:lang w:val="en-GB"/>
              </w:rPr>
            </w:pPr>
            <w:r w:rsidRPr="00562BA3">
              <w:t>Client name or Client type</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39DA9" w14:textId="4D632DA2" w:rsidR="00B0696F" w:rsidRPr="00562BA3" w:rsidRDefault="00B0696F">
            <w:pPr>
              <w:rPr>
                <w:lang w:val="en-GB"/>
              </w:rPr>
            </w:pPr>
            <w:r w:rsidRPr="00562BA3">
              <w:t>Fee model</w:t>
            </w:r>
          </w:p>
        </w:tc>
      </w:tr>
      <w:tr w:rsidR="00B0696F" w:rsidRPr="00C949DA" w14:paraId="0BDC792B" w14:textId="4E5C02D9" w:rsidTr="00562BA3">
        <w:tc>
          <w:tcPr>
            <w:tcW w:w="571" w:type="dxa"/>
            <w:tcBorders>
              <w:top w:val="single" w:sz="4" w:space="0" w:color="auto"/>
              <w:left w:val="single" w:sz="4" w:space="0" w:color="auto"/>
              <w:bottom w:val="single" w:sz="4" w:space="0" w:color="auto"/>
              <w:right w:val="single" w:sz="4" w:space="0" w:color="auto"/>
            </w:tcBorders>
            <w:hideMark/>
          </w:tcPr>
          <w:p w14:paraId="1D792BF7" w14:textId="77777777" w:rsidR="00B0696F" w:rsidRPr="00562BA3" w:rsidRDefault="00B0696F">
            <w:pPr>
              <w:rPr>
                <w:lang w:val="en-GB"/>
              </w:rPr>
            </w:pPr>
            <w:r w:rsidRPr="00562BA3">
              <w:t>1</w:t>
            </w:r>
          </w:p>
        </w:tc>
        <w:tc>
          <w:tcPr>
            <w:tcW w:w="3744" w:type="dxa"/>
            <w:tcBorders>
              <w:top w:val="single" w:sz="4" w:space="0" w:color="auto"/>
              <w:left w:val="single" w:sz="4" w:space="0" w:color="auto"/>
              <w:bottom w:val="single" w:sz="4" w:space="0" w:color="auto"/>
              <w:right w:val="single" w:sz="4" w:space="0" w:color="auto"/>
            </w:tcBorders>
          </w:tcPr>
          <w:p w14:paraId="4C985AB4"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AE618E5" w14:textId="77777777" w:rsidR="00B0696F" w:rsidRPr="00562BA3" w:rsidRDefault="00B0696F">
            <w:pPr>
              <w:rPr>
                <w:lang w:val="en-GB"/>
              </w:rPr>
            </w:pPr>
          </w:p>
        </w:tc>
      </w:tr>
      <w:tr w:rsidR="00B0696F" w:rsidRPr="00C949DA" w14:paraId="5A347D1B" w14:textId="03DC2599" w:rsidTr="00562BA3">
        <w:tc>
          <w:tcPr>
            <w:tcW w:w="571" w:type="dxa"/>
            <w:tcBorders>
              <w:top w:val="single" w:sz="4" w:space="0" w:color="auto"/>
              <w:left w:val="single" w:sz="4" w:space="0" w:color="auto"/>
              <w:bottom w:val="single" w:sz="4" w:space="0" w:color="auto"/>
              <w:right w:val="single" w:sz="4" w:space="0" w:color="auto"/>
            </w:tcBorders>
            <w:hideMark/>
          </w:tcPr>
          <w:p w14:paraId="24212EEE" w14:textId="77777777" w:rsidR="00B0696F" w:rsidRPr="00562BA3" w:rsidRDefault="00B0696F">
            <w:pPr>
              <w:rPr>
                <w:lang w:val="en-GB"/>
              </w:rPr>
            </w:pPr>
            <w:r w:rsidRPr="00562BA3">
              <w:t>2</w:t>
            </w:r>
          </w:p>
        </w:tc>
        <w:tc>
          <w:tcPr>
            <w:tcW w:w="3744" w:type="dxa"/>
            <w:tcBorders>
              <w:top w:val="single" w:sz="4" w:space="0" w:color="auto"/>
              <w:left w:val="single" w:sz="4" w:space="0" w:color="auto"/>
              <w:bottom w:val="single" w:sz="4" w:space="0" w:color="auto"/>
              <w:right w:val="single" w:sz="4" w:space="0" w:color="auto"/>
            </w:tcBorders>
          </w:tcPr>
          <w:p w14:paraId="28121ECE"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2F9B0792" w14:textId="77777777" w:rsidR="00B0696F" w:rsidRPr="00562BA3" w:rsidRDefault="00B0696F">
            <w:pPr>
              <w:rPr>
                <w:lang w:val="en-GB"/>
              </w:rPr>
            </w:pPr>
          </w:p>
        </w:tc>
      </w:tr>
      <w:tr w:rsidR="00B0696F" w:rsidRPr="00C949DA" w14:paraId="54362224" w14:textId="2899E4F6" w:rsidTr="00562BA3">
        <w:tc>
          <w:tcPr>
            <w:tcW w:w="571" w:type="dxa"/>
            <w:tcBorders>
              <w:top w:val="single" w:sz="4" w:space="0" w:color="auto"/>
              <w:left w:val="single" w:sz="4" w:space="0" w:color="auto"/>
              <w:bottom w:val="single" w:sz="4" w:space="0" w:color="auto"/>
              <w:right w:val="single" w:sz="4" w:space="0" w:color="auto"/>
            </w:tcBorders>
            <w:hideMark/>
          </w:tcPr>
          <w:p w14:paraId="2AB05E76" w14:textId="77777777" w:rsidR="00B0696F" w:rsidRPr="00562BA3" w:rsidRDefault="00B0696F">
            <w:pPr>
              <w:rPr>
                <w:lang w:val="en-GB"/>
              </w:rPr>
            </w:pPr>
            <w:r w:rsidRPr="00562BA3">
              <w:t>3</w:t>
            </w:r>
          </w:p>
        </w:tc>
        <w:tc>
          <w:tcPr>
            <w:tcW w:w="3744" w:type="dxa"/>
            <w:tcBorders>
              <w:top w:val="single" w:sz="4" w:space="0" w:color="auto"/>
              <w:left w:val="single" w:sz="4" w:space="0" w:color="auto"/>
              <w:bottom w:val="single" w:sz="4" w:space="0" w:color="auto"/>
              <w:right w:val="single" w:sz="4" w:space="0" w:color="auto"/>
            </w:tcBorders>
          </w:tcPr>
          <w:p w14:paraId="4B248CB0"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2F17182" w14:textId="77777777" w:rsidR="00B0696F" w:rsidRPr="00562BA3" w:rsidRDefault="00B0696F">
            <w:pPr>
              <w:rPr>
                <w:lang w:val="en-GB"/>
              </w:rPr>
            </w:pPr>
          </w:p>
        </w:tc>
      </w:tr>
      <w:tr w:rsidR="00B0696F" w:rsidRPr="00C949DA" w14:paraId="2373D1F2" w14:textId="4E7419FD" w:rsidTr="00562BA3">
        <w:tc>
          <w:tcPr>
            <w:tcW w:w="571" w:type="dxa"/>
            <w:tcBorders>
              <w:top w:val="single" w:sz="4" w:space="0" w:color="auto"/>
              <w:left w:val="single" w:sz="4" w:space="0" w:color="auto"/>
              <w:bottom w:val="single" w:sz="4" w:space="0" w:color="auto"/>
              <w:right w:val="single" w:sz="4" w:space="0" w:color="auto"/>
            </w:tcBorders>
            <w:hideMark/>
          </w:tcPr>
          <w:p w14:paraId="3BC88FA0" w14:textId="77777777" w:rsidR="00B0696F" w:rsidRPr="00562BA3" w:rsidRDefault="00B0696F">
            <w:pPr>
              <w:rPr>
                <w:lang w:val="en-GB"/>
              </w:rPr>
            </w:pPr>
            <w:r w:rsidRPr="00562BA3">
              <w:t>4</w:t>
            </w:r>
          </w:p>
        </w:tc>
        <w:tc>
          <w:tcPr>
            <w:tcW w:w="3744" w:type="dxa"/>
            <w:tcBorders>
              <w:top w:val="single" w:sz="4" w:space="0" w:color="auto"/>
              <w:left w:val="single" w:sz="4" w:space="0" w:color="auto"/>
              <w:bottom w:val="single" w:sz="4" w:space="0" w:color="auto"/>
              <w:right w:val="single" w:sz="4" w:space="0" w:color="auto"/>
            </w:tcBorders>
          </w:tcPr>
          <w:p w14:paraId="183AD115"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5715E63C" w14:textId="77777777" w:rsidR="00B0696F" w:rsidRPr="00562BA3" w:rsidRDefault="00B0696F">
            <w:pPr>
              <w:rPr>
                <w:lang w:val="en-GB"/>
              </w:rPr>
            </w:pPr>
          </w:p>
        </w:tc>
      </w:tr>
    </w:tbl>
    <w:p w14:paraId="2D49F70C" w14:textId="77777777" w:rsidR="00620E7B" w:rsidRPr="005A0ED9" w:rsidRDefault="00620E7B" w:rsidP="00620E7B">
      <w:pPr>
        <w:rPr>
          <w:rFonts w:ascii="Calibri" w:hAnsi="Calibri"/>
          <w:sz w:val="24"/>
        </w:rPr>
      </w:pPr>
    </w:p>
    <w:p w14:paraId="099761CD" w14:textId="53705440" w:rsidR="00620E7B" w:rsidRPr="005A0ED9" w:rsidRDefault="00620E7B" w:rsidP="00562BA3">
      <w:pPr>
        <w:pStyle w:val="Heading3"/>
      </w:pPr>
      <w:r w:rsidRPr="005A0ED9">
        <w:t>Motivation of clients</w:t>
      </w:r>
    </w:p>
    <w:p w14:paraId="2A5B0F73" w14:textId="77777777" w:rsidR="00A35412" w:rsidRDefault="00A35412" w:rsidP="00620E7B"/>
    <w:p w14:paraId="0F8FB22B" w14:textId="175CEF8C" w:rsidR="00620E7B" w:rsidRPr="005A0ED9" w:rsidRDefault="00620E7B" w:rsidP="00620E7B">
      <w:r w:rsidRPr="005A0ED9">
        <w:t>Please provide any information (including quantifications where appropriate) that motivates the customer to acquire (</w:t>
      </w:r>
      <w:proofErr w:type="gramStart"/>
      <w:r w:rsidRPr="005A0ED9">
        <w:t>i.e.</w:t>
      </w:r>
      <w:proofErr w:type="gramEnd"/>
      <w:r w:rsidRPr="005A0ED9">
        <w:t xml:space="preserve"> buy, procure) your proposed product or service, for example based on the expected outcomes of the KAVA. In case of more than one KER please provide the customers’ motivation for each KER.</w:t>
      </w:r>
    </w:p>
    <w:p w14:paraId="57FB0C94" w14:textId="0CCB515B" w:rsidR="00393BC8" w:rsidRPr="005A0ED9" w:rsidRDefault="00620E7B" w:rsidP="005535A3">
      <w:pPr>
        <w:rPr>
          <w:b/>
          <w:bCs/>
          <w:color w:val="4472C4" w:themeColor="accent1"/>
        </w:rPr>
      </w:pPr>
      <w:r w:rsidRPr="005A0ED9">
        <w:rPr>
          <w:noProof/>
        </w:rPr>
        <mc:AlternateContent>
          <mc:Choice Requires="wps">
            <w:drawing>
              <wp:anchor distT="45720" distB="45720" distL="114300" distR="114300" simplePos="0" relativeHeight="251658240" behindDoc="0" locked="0" layoutInCell="1" allowOverlap="1" wp14:anchorId="24E6E0A8" wp14:editId="77574AF9">
                <wp:simplePos x="0" y="0"/>
                <wp:positionH relativeFrom="margin">
                  <wp:posOffset>0</wp:posOffset>
                </wp:positionH>
                <wp:positionV relativeFrom="paragraph">
                  <wp:posOffset>224790</wp:posOffset>
                </wp:positionV>
                <wp:extent cx="5974080" cy="2842260"/>
                <wp:effectExtent l="0" t="0" r="26670"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48456380" w14:textId="77777777" w:rsidR="00620E7B" w:rsidRDefault="00620E7B" w:rsidP="00620E7B">
                            <w:pPr>
                              <w:rPr>
                                <w:lang w:val="en-US"/>
                              </w:rPr>
                            </w:pPr>
                            <w:r>
                              <w:rPr>
                                <w:lang w:val="en-US"/>
                              </w:rPr>
                              <w:t>Description motivation of client to acquire KER #1 of exploiting party</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6E0A8" id="Text Box 6" o:spid="_x0000_s1030" type="#_x0000_t202" style="position:absolute;margin-left:0;margin-top:17.7pt;width:470.4pt;height:223.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F7JwIAAE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BiWEa&#10;JXoSQyBvYSCLyE5vfYlBjxbDwoDHqHKq1NsH4N88MbDtmNmLO+eg7wRrMLtpvJldXR1xfASp+4/Q&#10;4DPsECABDa3TkTokgyA6qvR8USamwvFwvrqZ5Ut0cfQVy1lRLJJ2GSvP163z4b0ATeKmog6lT/Ds&#10;+OBDTIeV55D4mgclm51UKhluX2+VI0eGbbJLX6rgRZgypK/oal7MRwb+CpGn708QWgbsdyV1RZeX&#10;IFZG3t6ZJnVjYFKNe0xZmRORkbuRxTDUQ1JsdtanhuYZmXUwtjeOI246cD8o6bG1K+q/H5gTlKgP&#10;BtVZTWezOAvJmM1vCjTctae+9jDDEaqigZJxuw1pfiJvBu5QxVYmfqPcYyanlLFlE+2n8YozcW2n&#10;qF8/gc1PAAAA//8DAFBLAwQUAAYACAAAACEA7V9EY90AAAAHAQAADwAAAGRycy9kb3ducmV2Lnht&#10;bEyPwU7DMBBE70j8g7VIXBC1IaGkIZsKIYHgBgXB1Y3dJMJeh9hNw9+znOA4mtHMm2o9eycmO8Y+&#10;EMLFQoGw1ATTU4vw9np/XoCISZPRLpBF+LYR1vXxUaVLEw70YqdNagWXUCw1QpfSUEoZm856HRdh&#10;sMTeLoxeJ5ZjK82oD1zunbxUaim97okXOj3Yu842n5u9Ryjyx+kjPmXP781y51bp7Hp6+BoRT0/m&#10;2xsQyc7pLwy/+IwONTNtw55MFA6BjySE7CoHwe4qV3xki5AXmQJZV/I/f/0DAAD//wMAUEsBAi0A&#10;FAAGAAgAAAAhALaDOJL+AAAA4QEAABMAAAAAAAAAAAAAAAAAAAAAAFtDb250ZW50X1R5cGVzXS54&#10;bWxQSwECLQAUAAYACAAAACEAOP0h/9YAAACUAQAACwAAAAAAAAAAAAAAAAAvAQAAX3JlbHMvLnJl&#10;bHNQSwECLQAUAAYACAAAACEACbwheycCAABMBAAADgAAAAAAAAAAAAAAAAAuAgAAZHJzL2Uyb0Rv&#10;Yy54bWxQSwECLQAUAAYACAAAACEA7V9EY90AAAAHAQAADwAAAAAAAAAAAAAAAACBBAAAZHJzL2Rv&#10;d25yZXYueG1sUEsFBgAAAAAEAAQA8wAAAIsFAAAAAA==&#10;">
                <v:textbox>
                  <w:txbxContent>
                    <w:p w14:paraId="48456380" w14:textId="77777777" w:rsidR="00620E7B" w:rsidRDefault="00620E7B" w:rsidP="00620E7B">
                      <w:pPr>
                        <w:rPr>
                          <w:lang w:val="en-US"/>
                        </w:rPr>
                      </w:pPr>
                      <w:r>
                        <w:rPr>
                          <w:lang w:val="en-US"/>
                        </w:rPr>
                        <w:t>Description motivation of client to acquire KER #1 of exploiting party</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v:textbox>
                <w10:wrap type="topAndBottom" anchorx="margin"/>
              </v:shape>
            </w:pict>
          </mc:Fallback>
        </mc:AlternateContent>
      </w:r>
    </w:p>
    <w:p w14:paraId="22BD2AC8" w14:textId="77777777" w:rsidR="00393BC8" w:rsidRPr="005A0ED9" w:rsidRDefault="00393BC8">
      <w:pPr>
        <w:rPr>
          <w:b/>
          <w:bCs/>
          <w:sz w:val="28"/>
          <w:szCs w:val="28"/>
        </w:rPr>
      </w:pPr>
    </w:p>
    <w:p w14:paraId="66F66646" w14:textId="47AEC1AC" w:rsidR="00683292" w:rsidRPr="005A0ED9" w:rsidRDefault="00683292" w:rsidP="00562BA3">
      <w:pPr>
        <w:pStyle w:val="Heading1"/>
        <w:numPr>
          <w:ilvl w:val="0"/>
          <w:numId w:val="25"/>
        </w:numPr>
      </w:pPr>
      <w:r w:rsidRPr="005A0ED9">
        <w:t>Serviceable Obtainable Market identified</w:t>
      </w:r>
    </w:p>
    <w:p w14:paraId="07D0641B" w14:textId="77777777" w:rsidR="00D05F61" w:rsidRDefault="00D05F61" w:rsidP="002B0615">
      <w:pPr>
        <w:rPr>
          <w:b/>
          <w:bCs/>
          <w:color w:val="4472C4" w:themeColor="accent1"/>
        </w:rPr>
      </w:pPr>
    </w:p>
    <w:p w14:paraId="566F8D16" w14:textId="6887FEA3" w:rsidR="00D05F61" w:rsidRDefault="00620E7B" w:rsidP="00620E7B">
      <w:r w:rsidRPr="00562BA3">
        <w:rPr>
          <w:color w:val="000000" w:themeColor="text1"/>
        </w:rPr>
        <w:t>What is the serviceable and obtainable market (SOM) of each KER?</w:t>
      </w:r>
    </w:p>
    <w:p w14:paraId="08AB504A" w14:textId="00083896" w:rsidR="00620E7B" w:rsidRPr="005A0ED9" w:rsidRDefault="00620E7B" w:rsidP="00620E7B">
      <w:r w:rsidRPr="005A0ED9">
        <w:t xml:space="preserve">Describe and quantify to which market segments each KER is to be exploited. This market segment(s) is also referred to as the </w:t>
      </w:r>
      <w:r w:rsidRPr="005A0ED9">
        <w:rPr>
          <w:b/>
          <w:bCs/>
        </w:rPr>
        <w:t>‘serviceable and obtainable market (SOM)</w:t>
      </w:r>
      <w:r w:rsidRPr="005A0ED9">
        <w:t xml:space="preserve">’. The SOM is the basis of the estimated sales (volumes) of each KER and in result is the basis for revenues. Ideally the scope of SOM is based on the top-down approach as explained in appendix B (the TAM-SAM-SOM approach). </w:t>
      </w:r>
    </w:p>
    <w:p w14:paraId="2F33DCFB" w14:textId="77777777" w:rsidR="00620E7B" w:rsidRPr="005A0ED9" w:rsidRDefault="00620E7B" w:rsidP="00620E7B">
      <w:r w:rsidRPr="005A0ED9">
        <w:lastRenderedPageBreak/>
        <w:t xml:space="preserve">Supporting questions to make a description and quantification of the SOM for each KER in the tables below: </w:t>
      </w:r>
    </w:p>
    <w:p w14:paraId="73B16891" w14:textId="77777777" w:rsidR="00620E7B" w:rsidRPr="005A0ED9" w:rsidRDefault="00620E7B" w:rsidP="00620E7B">
      <w:pPr>
        <w:pStyle w:val="ListParagraph"/>
        <w:numPr>
          <w:ilvl w:val="0"/>
          <w:numId w:val="9"/>
        </w:numPr>
        <w:rPr>
          <w:lang w:val="en-GB"/>
        </w:rPr>
      </w:pPr>
      <w:r w:rsidRPr="005A0ED9">
        <w:rPr>
          <w:lang w:val="en-GB"/>
        </w:rPr>
        <w:t xml:space="preserve">For each KER there can be one or more market segment(s). Please provide a short description of each market segment in the tables. </w:t>
      </w:r>
    </w:p>
    <w:p w14:paraId="78056547" w14:textId="77777777" w:rsidR="00620E7B" w:rsidRPr="005A0ED9" w:rsidRDefault="00620E7B" w:rsidP="00620E7B">
      <w:pPr>
        <w:pStyle w:val="ListParagraph"/>
        <w:numPr>
          <w:ilvl w:val="1"/>
          <w:numId w:val="9"/>
        </w:numPr>
        <w:rPr>
          <w:lang w:val="en-GB"/>
        </w:rPr>
      </w:pPr>
      <w:r w:rsidRPr="005A0ED9">
        <w:rPr>
          <w:lang w:val="en-GB"/>
        </w:rPr>
        <w:t xml:space="preserve">For this, describe </w:t>
      </w:r>
      <w:proofErr w:type="spellStart"/>
      <w:r w:rsidRPr="005A0ED9">
        <w:rPr>
          <w:lang w:val="en-GB"/>
        </w:rPr>
        <w:t>a.o.</w:t>
      </w:r>
      <w:proofErr w:type="spellEnd"/>
      <w:r w:rsidRPr="005A0ED9">
        <w:rPr>
          <w:lang w:val="en-GB"/>
        </w:rPr>
        <w:t xml:space="preserve"> client type (or client names), region / countries. In case client type or countries change over time, please describe this change with the related calendar years.</w:t>
      </w:r>
    </w:p>
    <w:p w14:paraId="020B567F" w14:textId="77777777" w:rsidR="00620E7B" w:rsidRPr="005A0ED9" w:rsidRDefault="00620E7B" w:rsidP="00620E7B">
      <w:pPr>
        <w:pStyle w:val="ListParagraph"/>
        <w:numPr>
          <w:ilvl w:val="1"/>
          <w:numId w:val="9"/>
        </w:numPr>
        <w:rPr>
          <w:lang w:val="en-GB"/>
        </w:rPr>
      </w:pPr>
      <w:r w:rsidRPr="005A0ED9">
        <w:rPr>
          <w:lang w:val="en-GB"/>
        </w:rPr>
        <w:t xml:space="preserve">Are there any specific customers who are KAVA consortium partners (launching customers or key customers for longer term)? If so, please name these consortium partners and for which </w:t>
      </w:r>
      <w:proofErr w:type="gramStart"/>
      <w:r w:rsidRPr="005A0ED9">
        <w:rPr>
          <w:lang w:val="en-GB"/>
        </w:rPr>
        <w:t>time period</w:t>
      </w:r>
      <w:proofErr w:type="gramEnd"/>
      <w:r w:rsidRPr="005A0ED9">
        <w:rPr>
          <w:lang w:val="en-GB"/>
        </w:rPr>
        <w:t xml:space="preserve"> they are customers in the description of the market segment(s) in the tables below for each KER.</w:t>
      </w:r>
    </w:p>
    <w:p w14:paraId="080209CD" w14:textId="77777777" w:rsidR="00620E7B" w:rsidRPr="005A0ED9" w:rsidRDefault="00620E7B" w:rsidP="00620E7B">
      <w:pPr>
        <w:pStyle w:val="ListParagraph"/>
        <w:numPr>
          <w:ilvl w:val="0"/>
          <w:numId w:val="9"/>
        </w:numPr>
        <w:rPr>
          <w:lang w:val="en-GB"/>
        </w:rPr>
      </w:pPr>
      <w:r w:rsidRPr="005A0ED9">
        <w:rPr>
          <w:lang w:val="en-GB"/>
        </w:rPr>
        <w:t xml:space="preserve">Please select the relevant sales unit for each KER that are used to quantify the market potential. For </w:t>
      </w:r>
      <w:proofErr w:type="gramStart"/>
      <w:r w:rsidRPr="005A0ED9">
        <w:rPr>
          <w:lang w:val="en-GB"/>
        </w:rPr>
        <w:t>example</w:t>
      </w:r>
      <w:proofErr w:type="gramEnd"/>
      <w:r w:rsidRPr="005A0ED9">
        <w:rPr>
          <w:lang w:val="en-GB"/>
        </w:rPr>
        <w:t xml:space="preserve"> the number of persons, kg, litres, m2 or describe another type of unit.</w:t>
      </w:r>
    </w:p>
    <w:p w14:paraId="513EB1C6" w14:textId="77777777" w:rsidR="00620E7B" w:rsidRPr="005A0ED9" w:rsidRDefault="00620E7B" w:rsidP="00620E7B">
      <w:pPr>
        <w:pStyle w:val="ListParagraph"/>
        <w:numPr>
          <w:ilvl w:val="0"/>
          <w:numId w:val="9"/>
        </w:numPr>
        <w:rPr>
          <w:lang w:val="en-GB"/>
        </w:rPr>
      </w:pPr>
      <w:r w:rsidRPr="005A0ED9">
        <w:rPr>
          <w:lang w:val="en-GB"/>
        </w:rPr>
        <w:t>Quantification of SOM for each KER:</w:t>
      </w:r>
    </w:p>
    <w:p w14:paraId="6D36E185" w14:textId="77777777" w:rsidR="00620E7B" w:rsidRPr="005A0ED9" w:rsidRDefault="00620E7B" w:rsidP="00620E7B">
      <w:pPr>
        <w:pStyle w:val="ListParagraph"/>
        <w:numPr>
          <w:ilvl w:val="0"/>
          <w:numId w:val="10"/>
        </w:numPr>
        <w:rPr>
          <w:lang w:val="en-GB"/>
        </w:rPr>
      </w:pPr>
      <w:r w:rsidRPr="005A0ED9">
        <w:rPr>
          <w:lang w:val="en-GB"/>
        </w:rPr>
        <w:t>What is the estimated SOM and market share within SOM (%) of each KER within your targeted region/ country and market segment (</w:t>
      </w:r>
      <w:proofErr w:type="gramStart"/>
      <w:r w:rsidRPr="005A0ED9">
        <w:rPr>
          <w:lang w:val="en-GB"/>
        </w:rPr>
        <w:t>i.e.</w:t>
      </w:r>
      <w:proofErr w:type="gramEnd"/>
      <w:r w:rsidRPr="005A0ED9">
        <w:rPr>
          <w:lang w:val="en-GB"/>
        </w:rPr>
        <w:t xml:space="preserve"> a market for certain type of customer)? </w:t>
      </w:r>
    </w:p>
    <w:p w14:paraId="6D768BBF" w14:textId="77777777" w:rsidR="00620E7B" w:rsidRPr="005A0ED9" w:rsidRDefault="00620E7B" w:rsidP="00620E7B">
      <w:pPr>
        <w:pStyle w:val="ListParagraph"/>
        <w:numPr>
          <w:ilvl w:val="0"/>
          <w:numId w:val="10"/>
        </w:numPr>
        <w:rPr>
          <w:lang w:val="en-GB"/>
        </w:rPr>
      </w:pPr>
      <w:r w:rsidRPr="005A0ED9">
        <w:rPr>
          <w:lang w:val="en-GB"/>
        </w:rPr>
        <w:t xml:space="preserve">Quantify in the tables below whether this SOM and market share will stay the same over the years or whether these have an increasing trend for the coming 5-10 years? </w:t>
      </w:r>
    </w:p>
    <w:p w14:paraId="77DC15E5" w14:textId="77777777" w:rsidR="00620E7B" w:rsidRPr="005A0ED9" w:rsidRDefault="00620E7B" w:rsidP="00620E7B">
      <w:pPr>
        <w:pStyle w:val="ListParagraph"/>
        <w:numPr>
          <w:ilvl w:val="0"/>
          <w:numId w:val="10"/>
        </w:numPr>
        <w:rPr>
          <w:lang w:val="en-GB"/>
        </w:rPr>
      </w:pPr>
      <w:r w:rsidRPr="005A0ED9">
        <w:rPr>
          <w:lang w:val="en-GB"/>
        </w:rPr>
        <w:t>Potentially a KER can be sold to more than one market segment. If so, provide an estimation of the SOM and market share for market segment 1, 2 etc. in the table below.</w:t>
      </w:r>
    </w:p>
    <w:p w14:paraId="5140E79A" w14:textId="77777777" w:rsidR="00620E7B" w:rsidRPr="005A0ED9" w:rsidRDefault="00620E7B" w:rsidP="00620E7B">
      <w:pPr>
        <w:pStyle w:val="ListParagraph"/>
        <w:numPr>
          <w:ilvl w:val="0"/>
          <w:numId w:val="9"/>
        </w:numPr>
        <w:rPr>
          <w:lang w:val="en-GB"/>
        </w:rPr>
      </w:pPr>
      <w:r w:rsidRPr="005A0ED9">
        <w:rPr>
          <w:lang w:val="en-GB"/>
        </w:rPr>
        <w:t>Please provide of sources of information on which the expected SOM and market share your quantification is based; draft /expected offtake agreements, letters of intent customers, market research reports, competitor analysis etc.</w:t>
      </w:r>
    </w:p>
    <w:p w14:paraId="4201F110" w14:textId="77777777" w:rsidR="00620E7B" w:rsidRPr="005A0ED9" w:rsidRDefault="00620E7B" w:rsidP="00620E7B">
      <w:pPr>
        <w:pStyle w:val="ListParagraph"/>
        <w:ind w:left="1080"/>
        <w:rPr>
          <w:lang w:val="en-GB"/>
        </w:rPr>
      </w:pPr>
    </w:p>
    <w:p w14:paraId="5F89BECA" w14:textId="77777777" w:rsidR="00620E7B" w:rsidRPr="00562BA3" w:rsidRDefault="00620E7B" w:rsidP="00620E7B">
      <w:pPr>
        <w:ind w:left="360"/>
        <w:rPr>
          <w:i/>
          <w:iCs/>
          <w:color w:val="FF0000"/>
        </w:rPr>
      </w:pPr>
      <w:r w:rsidRPr="00562BA3">
        <w:rPr>
          <w:i/>
          <w:iCs/>
          <w:color w:val="FF0000"/>
        </w:rPr>
        <w:t>Please copy and complete the table below if you have more than one KER.</w:t>
      </w:r>
    </w:p>
    <w:p w14:paraId="42692C44" w14:textId="77777777" w:rsidR="00620E7B" w:rsidRPr="005A0ED9" w:rsidRDefault="00620E7B" w:rsidP="00620E7B"/>
    <w:tbl>
      <w:tblPr>
        <w:tblStyle w:val="TableGrid"/>
        <w:tblW w:w="10255" w:type="dxa"/>
        <w:tblInd w:w="0" w:type="dxa"/>
        <w:tblLook w:val="04A0" w:firstRow="1" w:lastRow="0" w:firstColumn="1" w:lastColumn="0" w:noHBand="0" w:noVBand="1"/>
      </w:tblPr>
      <w:tblGrid>
        <w:gridCol w:w="1745"/>
        <w:gridCol w:w="963"/>
        <w:gridCol w:w="963"/>
        <w:gridCol w:w="963"/>
        <w:gridCol w:w="963"/>
        <w:gridCol w:w="963"/>
        <w:gridCol w:w="963"/>
        <w:gridCol w:w="963"/>
        <w:gridCol w:w="963"/>
        <w:gridCol w:w="806"/>
      </w:tblGrid>
      <w:tr w:rsidR="00620E7B" w:rsidRPr="00176845" w14:paraId="574FF0C6" w14:textId="77777777" w:rsidTr="00620E7B">
        <w:tc>
          <w:tcPr>
            <w:tcW w:w="17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D40139" w14:textId="77777777" w:rsidR="00620E7B" w:rsidRPr="00562BA3" w:rsidRDefault="00620E7B">
            <w:pPr>
              <w:rPr>
                <w:rFonts w:ascii="Calibri" w:hAnsi="Calibri" w:cs="Calibri"/>
                <w:lang w:val="en-GB"/>
              </w:rPr>
            </w:pPr>
            <w:r w:rsidRPr="00562BA3">
              <w:rPr>
                <w:rFonts w:ascii="Calibri" w:hAnsi="Calibri" w:cs="Calibri"/>
              </w:rPr>
              <w:t>SOM for KER # 1:</w:t>
            </w:r>
          </w:p>
        </w:tc>
        <w:tc>
          <w:tcPr>
            <w:tcW w:w="8510"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B3FBD59" w14:textId="77777777" w:rsidR="00620E7B" w:rsidRPr="00562BA3" w:rsidRDefault="00620E7B">
            <w:pPr>
              <w:rPr>
                <w:rFonts w:ascii="Calibri" w:hAnsi="Calibri" w:cs="Calibri"/>
                <w:lang w:val="en-GB"/>
              </w:rPr>
            </w:pPr>
          </w:p>
        </w:tc>
      </w:tr>
      <w:tr w:rsidR="00620E7B" w:rsidRPr="00176845" w14:paraId="671E5D1C"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30D4B612" w14:textId="77777777" w:rsidR="00620E7B" w:rsidRPr="00562BA3" w:rsidRDefault="00620E7B" w:rsidP="00620E7B">
            <w:pPr>
              <w:pStyle w:val="ListParagraph"/>
              <w:numPr>
                <w:ilvl w:val="0"/>
                <w:numId w:val="11"/>
              </w:numPr>
              <w:rPr>
                <w:rFonts w:cs="Calibri"/>
                <w:lang w:val="en-GB"/>
              </w:rPr>
            </w:pPr>
            <w:r w:rsidRPr="00562BA3">
              <w:rPr>
                <w:rFonts w:cs="Calibri"/>
                <w:lang w:val="en-GB"/>
              </w:rPr>
              <w:t>Name market segment 1:</w:t>
            </w:r>
          </w:p>
        </w:tc>
        <w:tc>
          <w:tcPr>
            <w:tcW w:w="8510" w:type="dxa"/>
            <w:gridSpan w:val="9"/>
            <w:tcBorders>
              <w:top w:val="single" w:sz="4" w:space="0" w:color="auto"/>
              <w:left w:val="single" w:sz="4" w:space="0" w:color="auto"/>
              <w:bottom w:val="single" w:sz="4" w:space="0" w:color="auto"/>
              <w:right w:val="single" w:sz="4" w:space="0" w:color="auto"/>
            </w:tcBorders>
            <w:hideMark/>
          </w:tcPr>
          <w:p w14:paraId="6B5997B8" w14:textId="77777777" w:rsidR="00620E7B" w:rsidRPr="00562BA3" w:rsidRDefault="00620E7B">
            <w:pPr>
              <w:rPr>
                <w:rFonts w:ascii="Calibri" w:hAnsi="Calibri" w:cs="Calibri"/>
                <w:lang w:val="en-GB"/>
              </w:rPr>
            </w:pPr>
            <w:r w:rsidRPr="00562BA3">
              <w:rPr>
                <w:rFonts w:ascii="Calibri" w:hAnsi="Calibri" w:cs="Calibri"/>
              </w:rPr>
              <w:t>[ e.g. client type(s) or client name(s) (which can be consortium partners), specific region(s) / countries ]</w:t>
            </w:r>
          </w:p>
        </w:tc>
      </w:tr>
      <w:tr w:rsidR="00620E7B" w:rsidRPr="00176845" w14:paraId="688A5DE6"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12E6F156" w14:textId="77777777" w:rsidR="00620E7B" w:rsidRPr="00562BA3" w:rsidRDefault="00620E7B" w:rsidP="00620E7B">
            <w:pPr>
              <w:pStyle w:val="ListParagraph"/>
              <w:numPr>
                <w:ilvl w:val="0"/>
                <w:numId w:val="11"/>
              </w:numPr>
              <w:rPr>
                <w:rFonts w:cs="Calibri"/>
                <w:lang w:val="en-GB"/>
              </w:rPr>
            </w:pPr>
            <w:r w:rsidRPr="00562BA3">
              <w:rPr>
                <w:rFonts w:cs="Calibri"/>
                <w:lang w:val="en-GB"/>
              </w:rPr>
              <w:t>Units in:</w:t>
            </w:r>
          </w:p>
        </w:tc>
        <w:tc>
          <w:tcPr>
            <w:tcW w:w="8510" w:type="dxa"/>
            <w:gridSpan w:val="9"/>
            <w:tcBorders>
              <w:top w:val="single" w:sz="4" w:space="0" w:color="auto"/>
              <w:left w:val="single" w:sz="4" w:space="0" w:color="auto"/>
              <w:bottom w:val="single" w:sz="4" w:space="0" w:color="auto"/>
              <w:right w:val="single" w:sz="4" w:space="0" w:color="auto"/>
            </w:tcBorders>
            <w:hideMark/>
          </w:tcPr>
          <w:p w14:paraId="40C534E0" w14:textId="77777777" w:rsidR="00620E7B" w:rsidRPr="00562BA3" w:rsidRDefault="00620E7B">
            <w:pPr>
              <w:rPr>
                <w:rFonts w:ascii="Calibri" w:hAnsi="Calibri" w:cs="Calibri"/>
                <w:lang w:val="en-GB"/>
              </w:rPr>
            </w:pPr>
            <w:r w:rsidRPr="00562BA3">
              <w:rPr>
                <w:rFonts w:ascii="Calibri" w:hAnsi="Calibri" w:cs="Calibri"/>
              </w:rPr>
              <w:t>Please select relevant unit for KER: Persons, kg, ltr, m2 or describe other type of unit</w:t>
            </w:r>
          </w:p>
        </w:tc>
      </w:tr>
      <w:tr w:rsidR="00620E7B" w:rsidRPr="00176845" w14:paraId="4A7ABEF2" w14:textId="77777777" w:rsidTr="00620E7B">
        <w:tc>
          <w:tcPr>
            <w:tcW w:w="1745" w:type="dxa"/>
            <w:tcBorders>
              <w:top w:val="single" w:sz="4" w:space="0" w:color="auto"/>
              <w:left w:val="single" w:sz="4" w:space="0" w:color="auto"/>
              <w:bottom w:val="single" w:sz="4" w:space="0" w:color="auto"/>
              <w:right w:val="single" w:sz="4" w:space="0" w:color="auto"/>
            </w:tcBorders>
          </w:tcPr>
          <w:p w14:paraId="1F41294F"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hideMark/>
          </w:tcPr>
          <w:p w14:paraId="21DA6CA1" w14:textId="77777777" w:rsidR="00620E7B" w:rsidRPr="00562BA3" w:rsidRDefault="00620E7B">
            <w:pPr>
              <w:rPr>
                <w:rFonts w:ascii="Calibri" w:hAnsi="Calibri" w:cs="Calibri"/>
                <w:lang w:val="en-GB"/>
              </w:rPr>
            </w:pPr>
            <w:r w:rsidRPr="00562BA3">
              <w:rPr>
                <w:rFonts w:ascii="Calibri" w:hAnsi="Calibri" w:cs="Calibri"/>
              </w:rPr>
              <w:t>2022</w:t>
            </w:r>
          </w:p>
        </w:tc>
        <w:tc>
          <w:tcPr>
            <w:tcW w:w="963" w:type="dxa"/>
            <w:tcBorders>
              <w:top w:val="single" w:sz="4" w:space="0" w:color="auto"/>
              <w:left w:val="single" w:sz="4" w:space="0" w:color="auto"/>
              <w:bottom w:val="single" w:sz="4" w:space="0" w:color="auto"/>
              <w:right w:val="single" w:sz="4" w:space="0" w:color="auto"/>
            </w:tcBorders>
            <w:hideMark/>
          </w:tcPr>
          <w:p w14:paraId="5386276A" w14:textId="77777777" w:rsidR="00620E7B" w:rsidRPr="00562BA3" w:rsidRDefault="00620E7B">
            <w:pPr>
              <w:rPr>
                <w:rFonts w:ascii="Calibri" w:hAnsi="Calibri" w:cs="Calibri"/>
                <w:lang w:val="en-GB"/>
              </w:rPr>
            </w:pPr>
            <w:r w:rsidRPr="00562BA3">
              <w:rPr>
                <w:rFonts w:ascii="Calibri" w:hAnsi="Calibri" w:cs="Calibri"/>
              </w:rPr>
              <w:t>2023</w:t>
            </w:r>
          </w:p>
        </w:tc>
        <w:tc>
          <w:tcPr>
            <w:tcW w:w="963" w:type="dxa"/>
            <w:tcBorders>
              <w:top w:val="single" w:sz="4" w:space="0" w:color="auto"/>
              <w:left w:val="single" w:sz="4" w:space="0" w:color="auto"/>
              <w:bottom w:val="single" w:sz="4" w:space="0" w:color="auto"/>
              <w:right w:val="single" w:sz="4" w:space="0" w:color="auto"/>
            </w:tcBorders>
            <w:hideMark/>
          </w:tcPr>
          <w:p w14:paraId="5CA2FFEC" w14:textId="77777777" w:rsidR="00620E7B" w:rsidRPr="00562BA3" w:rsidRDefault="00620E7B">
            <w:pPr>
              <w:rPr>
                <w:rFonts w:ascii="Calibri" w:hAnsi="Calibri" w:cs="Calibri"/>
                <w:lang w:val="en-GB"/>
              </w:rPr>
            </w:pPr>
            <w:r w:rsidRPr="00562BA3">
              <w:rPr>
                <w:rFonts w:ascii="Calibri" w:hAnsi="Calibri" w:cs="Calibri"/>
              </w:rPr>
              <w:t>2024</w:t>
            </w:r>
          </w:p>
        </w:tc>
        <w:tc>
          <w:tcPr>
            <w:tcW w:w="963" w:type="dxa"/>
            <w:tcBorders>
              <w:top w:val="single" w:sz="4" w:space="0" w:color="auto"/>
              <w:left w:val="single" w:sz="4" w:space="0" w:color="auto"/>
              <w:bottom w:val="single" w:sz="4" w:space="0" w:color="auto"/>
              <w:right w:val="single" w:sz="4" w:space="0" w:color="auto"/>
            </w:tcBorders>
            <w:hideMark/>
          </w:tcPr>
          <w:p w14:paraId="7440E895" w14:textId="77777777" w:rsidR="00620E7B" w:rsidRPr="00562BA3" w:rsidRDefault="00620E7B">
            <w:pPr>
              <w:rPr>
                <w:rFonts w:ascii="Calibri" w:hAnsi="Calibri" w:cs="Calibri"/>
                <w:lang w:val="en-GB"/>
              </w:rPr>
            </w:pPr>
            <w:r w:rsidRPr="00562BA3">
              <w:rPr>
                <w:rFonts w:ascii="Calibri" w:hAnsi="Calibri" w:cs="Calibri"/>
              </w:rPr>
              <w:t>2025</w:t>
            </w:r>
          </w:p>
        </w:tc>
        <w:tc>
          <w:tcPr>
            <w:tcW w:w="963" w:type="dxa"/>
            <w:tcBorders>
              <w:top w:val="single" w:sz="4" w:space="0" w:color="auto"/>
              <w:left w:val="single" w:sz="4" w:space="0" w:color="auto"/>
              <w:bottom w:val="single" w:sz="4" w:space="0" w:color="auto"/>
              <w:right w:val="single" w:sz="4" w:space="0" w:color="auto"/>
            </w:tcBorders>
            <w:hideMark/>
          </w:tcPr>
          <w:p w14:paraId="792792E3" w14:textId="77777777" w:rsidR="00620E7B" w:rsidRPr="00562BA3" w:rsidRDefault="00620E7B">
            <w:pPr>
              <w:rPr>
                <w:rFonts w:ascii="Calibri" w:hAnsi="Calibri" w:cs="Calibri"/>
                <w:lang w:val="en-GB"/>
              </w:rPr>
            </w:pPr>
            <w:r w:rsidRPr="00562BA3">
              <w:rPr>
                <w:rFonts w:ascii="Calibri" w:hAnsi="Calibri" w:cs="Calibri"/>
              </w:rPr>
              <w:t>2026</w:t>
            </w:r>
          </w:p>
        </w:tc>
        <w:tc>
          <w:tcPr>
            <w:tcW w:w="963" w:type="dxa"/>
            <w:tcBorders>
              <w:top w:val="single" w:sz="4" w:space="0" w:color="auto"/>
              <w:left w:val="single" w:sz="4" w:space="0" w:color="auto"/>
              <w:bottom w:val="single" w:sz="4" w:space="0" w:color="auto"/>
              <w:right w:val="single" w:sz="4" w:space="0" w:color="auto"/>
            </w:tcBorders>
            <w:hideMark/>
          </w:tcPr>
          <w:p w14:paraId="7E3B0AEB" w14:textId="77777777" w:rsidR="00620E7B" w:rsidRPr="00562BA3" w:rsidRDefault="00620E7B">
            <w:pPr>
              <w:rPr>
                <w:rFonts w:ascii="Calibri" w:hAnsi="Calibri" w:cs="Calibri"/>
                <w:lang w:val="en-GB"/>
              </w:rPr>
            </w:pPr>
            <w:r w:rsidRPr="00562BA3">
              <w:rPr>
                <w:rFonts w:ascii="Calibri" w:hAnsi="Calibri" w:cs="Calibri"/>
              </w:rPr>
              <w:t>2027</w:t>
            </w:r>
          </w:p>
        </w:tc>
        <w:tc>
          <w:tcPr>
            <w:tcW w:w="963" w:type="dxa"/>
            <w:tcBorders>
              <w:top w:val="single" w:sz="4" w:space="0" w:color="auto"/>
              <w:left w:val="single" w:sz="4" w:space="0" w:color="auto"/>
              <w:bottom w:val="single" w:sz="4" w:space="0" w:color="auto"/>
              <w:right w:val="single" w:sz="4" w:space="0" w:color="auto"/>
            </w:tcBorders>
            <w:hideMark/>
          </w:tcPr>
          <w:p w14:paraId="3A1ECE56" w14:textId="77777777" w:rsidR="00620E7B" w:rsidRPr="00562BA3" w:rsidRDefault="00620E7B">
            <w:pPr>
              <w:rPr>
                <w:rFonts w:ascii="Calibri" w:hAnsi="Calibri" w:cs="Calibri"/>
                <w:lang w:val="en-GB"/>
              </w:rPr>
            </w:pPr>
            <w:r w:rsidRPr="00562BA3">
              <w:rPr>
                <w:rFonts w:ascii="Calibri" w:hAnsi="Calibri" w:cs="Calibri"/>
              </w:rPr>
              <w:t>2028</w:t>
            </w:r>
          </w:p>
        </w:tc>
        <w:tc>
          <w:tcPr>
            <w:tcW w:w="963" w:type="dxa"/>
            <w:tcBorders>
              <w:top w:val="single" w:sz="4" w:space="0" w:color="auto"/>
              <w:left w:val="single" w:sz="4" w:space="0" w:color="auto"/>
              <w:bottom w:val="single" w:sz="4" w:space="0" w:color="auto"/>
              <w:right w:val="single" w:sz="4" w:space="0" w:color="auto"/>
            </w:tcBorders>
            <w:hideMark/>
          </w:tcPr>
          <w:p w14:paraId="4ADE818C" w14:textId="77777777" w:rsidR="00620E7B" w:rsidRPr="00562BA3" w:rsidRDefault="00620E7B">
            <w:pPr>
              <w:rPr>
                <w:rFonts w:ascii="Calibri" w:hAnsi="Calibri" w:cs="Calibri"/>
                <w:lang w:val="en-GB"/>
              </w:rPr>
            </w:pPr>
            <w:r w:rsidRPr="00562BA3">
              <w:rPr>
                <w:rFonts w:ascii="Calibri" w:hAnsi="Calibri" w:cs="Calibri"/>
              </w:rPr>
              <w:t>2029</w:t>
            </w:r>
          </w:p>
        </w:tc>
        <w:tc>
          <w:tcPr>
            <w:tcW w:w="806" w:type="dxa"/>
            <w:tcBorders>
              <w:top w:val="single" w:sz="4" w:space="0" w:color="auto"/>
              <w:left w:val="single" w:sz="4" w:space="0" w:color="auto"/>
              <w:bottom w:val="single" w:sz="4" w:space="0" w:color="auto"/>
              <w:right w:val="single" w:sz="4" w:space="0" w:color="auto"/>
            </w:tcBorders>
            <w:hideMark/>
          </w:tcPr>
          <w:p w14:paraId="551CBC90" w14:textId="77777777" w:rsidR="00620E7B" w:rsidRPr="00562BA3" w:rsidRDefault="00620E7B">
            <w:pPr>
              <w:rPr>
                <w:rFonts w:ascii="Calibri" w:hAnsi="Calibri" w:cs="Calibri"/>
                <w:lang w:val="en-GB"/>
              </w:rPr>
            </w:pPr>
            <w:r w:rsidRPr="00562BA3">
              <w:rPr>
                <w:rFonts w:ascii="Calibri" w:hAnsi="Calibri" w:cs="Calibri"/>
              </w:rPr>
              <w:t>2030</w:t>
            </w:r>
          </w:p>
        </w:tc>
      </w:tr>
      <w:tr w:rsidR="00620E7B" w:rsidRPr="00980A86" w14:paraId="57E2B541" w14:textId="77777777" w:rsidTr="00620E7B">
        <w:trPr>
          <w:trHeight w:val="275"/>
        </w:trPr>
        <w:tc>
          <w:tcPr>
            <w:tcW w:w="1745" w:type="dxa"/>
            <w:tcBorders>
              <w:top w:val="single" w:sz="4" w:space="0" w:color="auto"/>
              <w:left w:val="single" w:sz="4" w:space="0" w:color="auto"/>
              <w:bottom w:val="single" w:sz="4" w:space="0" w:color="auto"/>
              <w:right w:val="single" w:sz="4" w:space="0" w:color="auto"/>
            </w:tcBorders>
            <w:hideMark/>
          </w:tcPr>
          <w:p w14:paraId="61FC3390" w14:textId="77777777" w:rsidR="00620E7B" w:rsidRPr="00980A86" w:rsidRDefault="00620E7B" w:rsidP="00620E7B">
            <w:pPr>
              <w:pStyle w:val="ListParagraph"/>
              <w:numPr>
                <w:ilvl w:val="0"/>
                <w:numId w:val="11"/>
              </w:numPr>
              <w:rPr>
                <w:rFonts w:cs="Calibri"/>
                <w:lang w:val="sv-SE"/>
              </w:rPr>
            </w:pPr>
            <w:r w:rsidRPr="00980A86">
              <w:rPr>
                <w:rFonts w:cs="Calibri"/>
                <w:lang w:val="sv-SE"/>
              </w:rPr>
              <w:t>SOM market segment 1 in units</w:t>
            </w:r>
          </w:p>
        </w:tc>
        <w:tc>
          <w:tcPr>
            <w:tcW w:w="963" w:type="dxa"/>
            <w:tcBorders>
              <w:top w:val="single" w:sz="4" w:space="0" w:color="auto"/>
              <w:left w:val="single" w:sz="4" w:space="0" w:color="auto"/>
              <w:bottom w:val="single" w:sz="4" w:space="0" w:color="auto"/>
              <w:right w:val="single" w:sz="4" w:space="0" w:color="auto"/>
            </w:tcBorders>
          </w:tcPr>
          <w:p w14:paraId="2352F980"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413A6357"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801D126"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8C1A91F"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3881F017"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6BE4767F"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36A2E5AA"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22518A98" w14:textId="77777777" w:rsidR="00620E7B" w:rsidRPr="00980A86" w:rsidRDefault="00620E7B">
            <w:pPr>
              <w:rPr>
                <w:rFonts w:ascii="Calibri" w:hAnsi="Calibri" w:cs="Calibri"/>
                <w:lang w:val="sv-SE"/>
              </w:rPr>
            </w:pPr>
          </w:p>
        </w:tc>
        <w:tc>
          <w:tcPr>
            <w:tcW w:w="806" w:type="dxa"/>
            <w:tcBorders>
              <w:top w:val="single" w:sz="4" w:space="0" w:color="auto"/>
              <w:left w:val="single" w:sz="4" w:space="0" w:color="auto"/>
              <w:bottom w:val="single" w:sz="4" w:space="0" w:color="auto"/>
              <w:right w:val="single" w:sz="4" w:space="0" w:color="auto"/>
            </w:tcBorders>
          </w:tcPr>
          <w:p w14:paraId="2D3EA8E9" w14:textId="77777777" w:rsidR="00620E7B" w:rsidRPr="00980A86" w:rsidRDefault="00620E7B">
            <w:pPr>
              <w:rPr>
                <w:rFonts w:ascii="Calibri" w:hAnsi="Calibri" w:cs="Calibri"/>
                <w:lang w:val="sv-SE"/>
              </w:rPr>
            </w:pPr>
          </w:p>
        </w:tc>
      </w:tr>
      <w:tr w:rsidR="00620E7B" w:rsidRPr="00176845" w14:paraId="7D91DCEA"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2F506AD0" w14:textId="77777777" w:rsidR="00620E7B" w:rsidRPr="00562BA3" w:rsidRDefault="00620E7B">
            <w:pPr>
              <w:rPr>
                <w:rFonts w:ascii="Calibri" w:hAnsi="Calibri" w:cs="Calibri"/>
                <w:lang w:val="en-GB"/>
              </w:rPr>
            </w:pPr>
            <w:r w:rsidRPr="00562BA3">
              <w:rPr>
                <w:rFonts w:ascii="Calibri" w:hAnsi="Calibri" w:cs="Calibri"/>
              </w:rPr>
              <w:t>Market share segment 1 (1-100%)</w:t>
            </w:r>
          </w:p>
        </w:tc>
        <w:tc>
          <w:tcPr>
            <w:tcW w:w="963" w:type="dxa"/>
            <w:tcBorders>
              <w:top w:val="single" w:sz="4" w:space="0" w:color="auto"/>
              <w:left w:val="single" w:sz="4" w:space="0" w:color="auto"/>
              <w:bottom w:val="single" w:sz="4" w:space="0" w:color="auto"/>
              <w:right w:val="single" w:sz="4" w:space="0" w:color="auto"/>
            </w:tcBorders>
          </w:tcPr>
          <w:p w14:paraId="3B1E6C21"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926FB2B"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077E578C"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4F14ECF"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0869107A"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41A9D16A"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2AD3B915"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77031D9" w14:textId="77777777" w:rsidR="00620E7B" w:rsidRPr="00562BA3" w:rsidRDefault="00620E7B">
            <w:pPr>
              <w:rPr>
                <w:rFonts w:ascii="Calibri" w:hAnsi="Calibri" w:cs="Calibri"/>
                <w:lang w:val="en-GB"/>
              </w:rPr>
            </w:pPr>
          </w:p>
        </w:tc>
        <w:tc>
          <w:tcPr>
            <w:tcW w:w="806" w:type="dxa"/>
            <w:tcBorders>
              <w:top w:val="single" w:sz="4" w:space="0" w:color="auto"/>
              <w:left w:val="single" w:sz="4" w:space="0" w:color="auto"/>
              <w:bottom w:val="single" w:sz="4" w:space="0" w:color="auto"/>
              <w:right w:val="single" w:sz="4" w:space="0" w:color="auto"/>
            </w:tcBorders>
          </w:tcPr>
          <w:p w14:paraId="463515CB" w14:textId="77777777" w:rsidR="00620E7B" w:rsidRPr="00562BA3" w:rsidRDefault="00620E7B">
            <w:pPr>
              <w:rPr>
                <w:rFonts w:ascii="Calibri" w:hAnsi="Calibri" w:cs="Calibri"/>
                <w:lang w:val="en-GB"/>
              </w:rPr>
            </w:pPr>
          </w:p>
        </w:tc>
      </w:tr>
      <w:tr w:rsidR="00620E7B" w:rsidRPr="00176845" w14:paraId="325C623F"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5FD50AD8" w14:textId="77777777" w:rsidR="00620E7B" w:rsidRPr="00562BA3" w:rsidRDefault="00620E7B" w:rsidP="00620E7B">
            <w:pPr>
              <w:pStyle w:val="ListParagraph"/>
              <w:numPr>
                <w:ilvl w:val="0"/>
                <w:numId w:val="11"/>
              </w:numPr>
              <w:rPr>
                <w:rFonts w:cs="Calibri"/>
                <w:lang w:val="en-GB"/>
              </w:rPr>
            </w:pPr>
            <w:bookmarkStart w:id="1" w:name="_Hlk55552910"/>
            <w:r w:rsidRPr="00562BA3">
              <w:rPr>
                <w:rFonts w:cs="Calibri"/>
                <w:lang w:val="en-GB"/>
              </w:rPr>
              <w:t>Sources estimated SOM</w:t>
            </w:r>
          </w:p>
        </w:tc>
        <w:tc>
          <w:tcPr>
            <w:tcW w:w="8510" w:type="dxa"/>
            <w:gridSpan w:val="9"/>
            <w:tcBorders>
              <w:top w:val="single" w:sz="4" w:space="0" w:color="auto"/>
              <w:left w:val="single" w:sz="4" w:space="0" w:color="auto"/>
              <w:bottom w:val="single" w:sz="4" w:space="0" w:color="auto"/>
              <w:right w:val="single" w:sz="4" w:space="0" w:color="auto"/>
            </w:tcBorders>
            <w:hideMark/>
          </w:tcPr>
          <w:p w14:paraId="0B0DFAD5" w14:textId="77777777" w:rsidR="00620E7B" w:rsidRPr="00562BA3" w:rsidRDefault="00620E7B">
            <w:pPr>
              <w:rPr>
                <w:rFonts w:ascii="Calibri" w:hAnsi="Calibri" w:cs="Calibri"/>
                <w:lang w:val="en-GB"/>
              </w:rPr>
            </w:pPr>
            <w:r w:rsidRPr="00562BA3">
              <w:rPr>
                <w:rFonts w:ascii="Calibri" w:hAnsi="Calibri" w:cs="Calibri"/>
              </w:rPr>
              <w:t>[ e.g. draft /expected offtake agreements, letters of intent customers, market research reports, competitor analysis etc.]</w:t>
            </w:r>
          </w:p>
        </w:tc>
        <w:bookmarkEnd w:id="1"/>
      </w:tr>
      <w:tr w:rsidR="00620E7B" w:rsidRPr="00176845" w14:paraId="4F867056" w14:textId="77777777" w:rsidTr="00620E7B">
        <w:tc>
          <w:tcPr>
            <w:tcW w:w="1745" w:type="dxa"/>
            <w:tcBorders>
              <w:top w:val="single" w:sz="4" w:space="0" w:color="auto"/>
              <w:left w:val="single" w:sz="4" w:space="0" w:color="auto"/>
              <w:bottom w:val="single" w:sz="4" w:space="0" w:color="auto"/>
              <w:right w:val="single" w:sz="4" w:space="0" w:color="auto"/>
            </w:tcBorders>
          </w:tcPr>
          <w:p w14:paraId="1D31CC74" w14:textId="77777777" w:rsidR="00620E7B" w:rsidRPr="00562BA3" w:rsidRDefault="00620E7B">
            <w:pPr>
              <w:rPr>
                <w:rFonts w:ascii="Calibri" w:hAnsi="Calibri" w:cs="Calibri"/>
                <w:lang w:val="en-GB"/>
              </w:rPr>
            </w:pPr>
          </w:p>
        </w:tc>
        <w:tc>
          <w:tcPr>
            <w:tcW w:w="8510" w:type="dxa"/>
            <w:gridSpan w:val="9"/>
            <w:tcBorders>
              <w:top w:val="single" w:sz="4" w:space="0" w:color="auto"/>
              <w:left w:val="single" w:sz="4" w:space="0" w:color="auto"/>
              <w:bottom w:val="single" w:sz="4" w:space="0" w:color="auto"/>
              <w:right w:val="single" w:sz="4" w:space="0" w:color="auto"/>
            </w:tcBorders>
          </w:tcPr>
          <w:p w14:paraId="1A7D2F25" w14:textId="77777777" w:rsidR="00620E7B" w:rsidRPr="00562BA3" w:rsidRDefault="00620E7B">
            <w:pPr>
              <w:rPr>
                <w:rFonts w:ascii="Calibri" w:hAnsi="Calibri" w:cs="Calibri"/>
                <w:lang w:val="en-GB"/>
              </w:rPr>
            </w:pPr>
          </w:p>
        </w:tc>
      </w:tr>
      <w:tr w:rsidR="00620E7B" w:rsidRPr="00176845" w14:paraId="17849F97"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73908189" w14:textId="77777777" w:rsidR="00620E7B" w:rsidRPr="00562BA3" w:rsidRDefault="00620E7B" w:rsidP="00562BA3">
            <w:pPr>
              <w:pStyle w:val="ListParagraph"/>
              <w:numPr>
                <w:ilvl w:val="0"/>
                <w:numId w:val="9"/>
              </w:numPr>
              <w:rPr>
                <w:rFonts w:cs="Calibri"/>
                <w:lang w:val="en-GB"/>
              </w:rPr>
            </w:pPr>
            <w:r w:rsidRPr="00562BA3">
              <w:rPr>
                <w:rFonts w:cs="Calibri"/>
                <w:lang w:val="en-GB"/>
              </w:rPr>
              <w:t>Name market segment 2:</w:t>
            </w:r>
          </w:p>
        </w:tc>
        <w:tc>
          <w:tcPr>
            <w:tcW w:w="8510" w:type="dxa"/>
            <w:gridSpan w:val="9"/>
            <w:tcBorders>
              <w:top w:val="single" w:sz="4" w:space="0" w:color="auto"/>
              <w:left w:val="single" w:sz="4" w:space="0" w:color="auto"/>
              <w:bottom w:val="single" w:sz="4" w:space="0" w:color="auto"/>
              <w:right w:val="single" w:sz="4" w:space="0" w:color="auto"/>
            </w:tcBorders>
            <w:hideMark/>
          </w:tcPr>
          <w:p w14:paraId="09C64D00" w14:textId="77777777" w:rsidR="00620E7B" w:rsidRPr="00562BA3" w:rsidRDefault="00620E7B">
            <w:pPr>
              <w:rPr>
                <w:rFonts w:ascii="Calibri" w:hAnsi="Calibri" w:cs="Calibri"/>
                <w:lang w:val="en-GB"/>
              </w:rPr>
            </w:pPr>
            <w:r w:rsidRPr="00562BA3">
              <w:rPr>
                <w:rFonts w:ascii="Calibri" w:hAnsi="Calibri" w:cs="Calibri"/>
              </w:rPr>
              <w:t>[ e.g. client type(s) or client name(s) (which can be consortium partners), specific region(s) / countries ]</w:t>
            </w:r>
          </w:p>
        </w:tc>
      </w:tr>
      <w:tr w:rsidR="00620E7B" w:rsidRPr="00176845" w14:paraId="1BCC071C"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55EB2C3C" w14:textId="77777777" w:rsidR="00620E7B" w:rsidRPr="00562BA3" w:rsidRDefault="00620E7B" w:rsidP="00562BA3">
            <w:pPr>
              <w:pStyle w:val="ListParagraph"/>
              <w:numPr>
                <w:ilvl w:val="0"/>
                <w:numId w:val="9"/>
              </w:numPr>
              <w:rPr>
                <w:rFonts w:cs="Calibri"/>
                <w:lang w:val="en-GB"/>
              </w:rPr>
            </w:pPr>
            <w:r w:rsidRPr="00562BA3">
              <w:rPr>
                <w:rFonts w:cs="Calibri"/>
                <w:lang w:val="en-GB"/>
              </w:rPr>
              <w:t>Units in:</w:t>
            </w:r>
          </w:p>
        </w:tc>
        <w:tc>
          <w:tcPr>
            <w:tcW w:w="8510" w:type="dxa"/>
            <w:gridSpan w:val="9"/>
            <w:tcBorders>
              <w:top w:val="single" w:sz="4" w:space="0" w:color="auto"/>
              <w:left w:val="single" w:sz="4" w:space="0" w:color="auto"/>
              <w:bottom w:val="single" w:sz="4" w:space="0" w:color="auto"/>
              <w:right w:val="single" w:sz="4" w:space="0" w:color="auto"/>
            </w:tcBorders>
            <w:hideMark/>
          </w:tcPr>
          <w:p w14:paraId="3A0CE578" w14:textId="77777777" w:rsidR="00620E7B" w:rsidRPr="00562BA3" w:rsidRDefault="00620E7B">
            <w:pPr>
              <w:rPr>
                <w:rFonts w:ascii="Calibri" w:hAnsi="Calibri" w:cs="Calibri"/>
                <w:lang w:val="en-GB"/>
              </w:rPr>
            </w:pPr>
            <w:r w:rsidRPr="00562BA3">
              <w:rPr>
                <w:rFonts w:ascii="Calibri" w:hAnsi="Calibri" w:cs="Calibri"/>
              </w:rPr>
              <w:t>Please select relevant unit for KER: Persons, kg, ltr, m2 or describe other type of unit</w:t>
            </w:r>
          </w:p>
        </w:tc>
      </w:tr>
      <w:tr w:rsidR="00620E7B" w:rsidRPr="00176845" w14:paraId="0FBCF5D9" w14:textId="77777777" w:rsidTr="00620E7B">
        <w:tc>
          <w:tcPr>
            <w:tcW w:w="1745" w:type="dxa"/>
            <w:tcBorders>
              <w:top w:val="single" w:sz="4" w:space="0" w:color="auto"/>
              <w:left w:val="single" w:sz="4" w:space="0" w:color="auto"/>
              <w:bottom w:val="single" w:sz="4" w:space="0" w:color="auto"/>
              <w:right w:val="single" w:sz="4" w:space="0" w:color="auto"/>
            </w:tcBorders>
          </w:tcPr>
          <w:p w14:paraId="7D3980D4"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hideMark/>
          </w:tcPr>
          <w:p w14:paraId="2210460B" w14:textId="77777777" w:rsidR="00620E7B" w:rsidRPr="00562BA3" w:rsidRDefault="00620E7B">
            <w:pPr>
              <w:rPr>
                <w:rFonts w:ascii="Calibri" w:hAnsi="Calibri" w:cs="Calibri"/>
                <w:lang w:val="en-GB"/>
              </w:rPr>
            </w:pPr>
            <w:r w:rsidRPr="00562BA3">
              <w:rPr>
                <w:rFonts w:ascii="Calibri" w:hAnsi="Calibri" w:cs="Calibri"/>
              </w:rPr>
              <w:t>2022</w:t>
            </w:r>
          </w:p>
        </w:tc>
        <w:tc>
          <w:tcPr>
            <w:tcW w:w="963" w:type="dxa"/>
            <w:tcBorders>
              <w:top w:val="single" w:sz="4" w:space="0" w:color="auto"/>
              <w:left w:val="single" w:sz="4" w:space="0" w:color="auto"/>
              <w:bottom w:val="single" w:sz="4" w:space="0" w:color="auto"/>
              <w:right w:val="single" w:sz="4" w:space="0" w:color="auto"/>
            </w:tcBorders>
            <w:hideMark/>
          </w:tcPr>
          <w:p w14:paraId="655BE5BE" w14:textId="77777777" w:rsidR="00620E7B" w:rsidRPr="00562BA3" w:rsidRDefault="00620E7B">
            <w:pPr>
              <w:rPr>
                <w:rFonts w:ascii="Calibri" w:hAnsi="Calibri" w:cs="Calibri"/>
                <w:lang w:val="en-GB"/>
              </w:rPr>
            </w:pPr>
            <w:r w:rsidRPr="00562BA3">
              <w:rPr>
                <w:rFonts w:ascii="Calibri" w:hAnsi="Calibri" w:cs="Calibri"/>
              </w:rPr>
              <w:t>2023</w:t>
            </w:r>
          </w:p>
        </w:tc>
        <w:tc>
          <w:tcPr>
            <w:tcW w:w="963" w:type="dxa"/>
            <w:tcBorders>
              <w:top w:val="single" w:sz="4" w:space="0" w:color="auto"/>
              <w:left w:val="single" w:sz="4" w:space="0" w:color="auto"/>
              <w:bottom w:val="single" w:sz="4" w:space="0" w:color="auto"/>
              <w:right w:val="single" w:sz="4" w:space="0" w:color="auto"/>
            </w:tcBorders>
            <w:hideMark/>
          </w:tcPr>
          <w:p w14:paraId="11898A62" w14:textId="77777777" w:rsidR="00620E7B" w:rsidRPr="00562BA3" w:rsidRDefault="00620E7B">
            <w:pPr>
              <w:rPr>
                <w:rFonts w:ascii="Calibri" w:hAnsi="Calibri" w:cs="Calibri"/>
                <w:lang w:val="en-GB"/>
              </w:rPr>
            </w:pPr>
            <w:r w:rsidRPr="00562BA3">
              <w:rPr>
                <w:rFonts w:ascii="Calibri" w:hAnsi="Calibri" w:cs="Calibri"/>
              </w:rPr>
              <w:t>2024</w:t>
            </w:r>
          </w:p>
        </w:tc>
        <w:tc>
          <w:tcPr>
            <w:tcW w:w="963" w:type="dxa"/>
            <w:tcBorders>
              <w:top w:val="single" w:sz="4" w:space="0" w:color="auto"/>
              <w:left w:val="single" w:sz="4" w:space="0" w:color="auto"/>
              <w:bottom w:val="single" w:sz="4" w:space="0" w:color="auto"/>
              <w:right w:val="single" w:sz="4" w:space="0" w:color="auto"/>
            </w:tcBorders>
            <w:hideMark/>
          </w:tcPr>
          <w:p w14:paraId="648E9BB4" w14:textId="77777777" w:rsidR="00620E7B" w:rsidRPr="00562BA3" w:rsidRDefault="00620E7B">
            <w:pPr>
              <w:rPr>
                <w:rFonts w:ascii="Calibri" w:hAnsi="Calibri" w:cs="Calibri"/>
                <w:lang w:val="en-GB"/>
              </w:rPr>
            </w:pPr>
            <w:r w:rsidRPr="00562BA3">
              <w:rPr>
                <w:rFonts w:ascii="Calibri" w:hAnsi="Calibri" w:cs="Calibri"/>
              </w:rPr>
              <w:t>2025</w:t>
            </w:r>
          </w:p>
        </w:tc>
        <w:tc>
          <w:tcPr>
            <w:tcW w:w="963" w:type="dxa"/>
            <w:tcBorders>
              <w:top w:val="single" w:sz="4" w:space="0" w:color="auto"/>
              <w:left w:val="single" w:sz="4" w:space="0" w:color="auto"/>
              <w:bottom w:val="single" w:sz="4" w:space="0" w:color="auto"/>
              <w:right w:val="single" w:sz="4" w:space="0" w:color="auto"/>
            </w:tcBorders>
            <w:hideMark/>
          </w:tcPr>
          <w:p w14:paraId="4DF83AE1" w14:textId="77777777" w:rsidR="00620E7B" w:rsidRPr="00562BA3" w:rsidRDefault="00620E7B">
            <w:pPr>
              <w:rPr>
                <w:rFonts w:ascii="Calibri" w:hAnsi="Calibri" w:cs="Calibri"/>
                <w:lang w:val="en-GB"/>
              </w:rPr>
            </w:pPr>
            <w:r w:rsidRPr="00562BA3">
              <w:rPr>
                <w:rFonts w:ascii="Calibri" w:hAnsi="Calibri" w:cs="Calibri"/>
              </w:rPr>
              <w:t>2026</w:t>
            </w:r>
          </w:p>
        </w:tc>
        <w:tc>
          <w:tcPr>
            <w:tcW w:w="963" w:type="dxa"/>
            <w:tcBorders>
              <w:top w:val="single" w:sz="4" w:space="0" w:color="auto"/>
              <w:left w:val="single" w:sz="4" w:space="0" w:color="auto"/>
              <w:bottom w:val="single" w:sz="4" w:space="0" w:color="auto"/>
              <w:right w:val="single" w:sz="4" w:space="0" w:color="auto"/>
            </w:tcBorders>
            <w:hideMark/>
          </w:tcPr>
          <w:p w14:paraId="46F7B88F" w14:textId="77777777" w:rsidR="00620E7B" w:rsidRPr="00562BA3" w:rsidRDefault="00620E7B">
            <w:pPr>
              <w:rPr>
                <w:rFonts w:ascii="Calibri" w:hAnsi="Calibri" w:cs="Calibri"/>
                <w:lang w:val="en-GB"/>
              </w:rPr>
            </w:pPr>
            <w:r w:rsidRPr="00562BA3">
              <w:rPr>
                <w:rFonts w:ascii="Calibri" w:hAnsi="Calibri" w:cs="Calibri"/>
              </w:rPr>
              <w:t>2027</w:t>
            </w:r>
          </w:p>
        </w:tc>
        <w:tc>
          <w:tcPr>
            <w:tcW w:w="963" w:type="dxa"/>
            <w:tcBorders>
              <w:top w:val="single" w:sz="4" w:space="0" w:color="auto"/>
              <w:left w:val="single" w:sz="4" w:space="0" w:color="auto"/>
              <w:bottom w:val="single" w:sz="4" w:space="0" w:color="auto"/>
              <w:right w:val="single" w:sz="4" w:space="0" w:color="auto"/>
            </w:tcBorders>
            <w:hideMark/>
          </w:tcPr>
          <w:p w14:paraId="2870123A" w14:textId="77777777" w:rsidR="00620E7B" w:rsidRPr="00562BA3" w:rsidRDefault="00620E7B">
            <w:pPr>
              <w:rPr>
                <w:rFonts w:ascii="Calibri" w:hAnsi="Calibri" w:cs="Calibri"/>
                <w:lang w:val="en-GB"/>
              </w:rPr>
            </w:pPr>
            <w:r w:rsidRPr="00562BA3">
              <w:rPr>
                <w:rFonts w:ascii="Calibri" w:hAnsi="Calibri" w:cs="Calibri"/>
              </w:rPr>
              <w:t>2028</w:t>
            </w:r>
          </w:p>
        </w:tc>
        <w:tc>
          <w:tcPr>
            <w:tcW w:w="963" w:type="dxa"/>
            <w:tcBorders>
              <w:top w:val="single" w:sz="4" w:space="0" w:color="auto"/>
              <w:left w:val="single" w:sz="4" w:space="0" w:color="auto"/>
              <w:bottom w:val="single" w:sz="4" w:space="0" w:color="auto"/>
              <w:right w:val="single" w:sz="4" w:space="0" w:color="auto"/>
            </w:tcBorders>
            <w:hideMark/>
          </w:tcPr>
          <w:p w14:paraId="6E781176" w14:textId="77777777" w:rsidR="00620E7B" w:rsidRPr="00562BA3" w:rsidRDefault="00620E7B">
            <w:pPr>
              <w:rPr>
                <w:rFonts w:ascii="Calibri" w:hAnsi="Calibri" w:cs="Calibri"/>
                <w:lang w:val="en-GB"/>
              </w:rPr>
            </w:pPr>
            <w:r w:rsidRPr="00562BA3">
              <w:rPr>
                <w:rFonts w:ascii="Calibri" w:hAnsi="Calibri" w:cs="Calibri"/>
              </w:rPr>
              <w:t>2029</w:t>
            </w:r>
          </w:p>
        </w:tc>
        <w:tc>
          <w:tcPr>
            <w:tcW w:w="806" w:type="dxa"/>
            <w:tcBorders>
              <w:top w:val="single" w:sz="4" w:space="0" w:color="auto"/>
              <w:left w:val="single" w:sz="4" w:space="0" w:color="auto"/>
              <w:bottom w:val="single" w:sz="4" w:space="0" w:color="auto"/>
              <w:right w:val="single" w:sz="4" w:space="0" w:color="auto"/>
            </w:tcBorders>
            <w:hideMark/>
          </w:tcPr>
          <w:p w14:paraId="0F42C645" w14:textId="77777777" w:rsidR="00620E7B" w:rsidRPr="00562BA3" w:rsidRDefault="00620E7B">
            <w:pPr>
              <w:rPr>
                <w:rFonts w:ascii="Calibri" w:hAnsi="Calibri" w:cs="Calibri"/>
                <w:lang w:val="en-GB"/>
              </w:rPr>
            </w:pPr>
            <w:r w:rsidRPr="00562BA3">
              <w:rPr>
                <w:rFonts w:ascii="Calibri" w:hAnsi="Calibri" w:cs="Calibri"/>
              </w:rPr>
              <w:t>2030</w:t>
            </w:r>
          </w:p>
        </w:tc>
      </w:tr>
      <w:tr w:rsidR="00620E7B" w:rsidRPr="00980A86" w14:paraId="1F47C098"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5F3042D2" w14:textId="77777777" w:rsidR="00620E7B" w:rsidRPr="00980A86" w:rsidRDefault="00620E7B" w:rsidP="00562BA3">
            <w:pPr>
              <w:pStyle w:val="ListParagraph"/>
              <w:numPr>
                <w:ilvl w:val="0"/>
                <w:numId w:val="9"/>
              </w:numPr>
              <w:rPr>
                <w:rFonts w:cs="Calibri"/>
                <w:lang w:val="sv-SE"/>
              </w:rPr>
            </w:pPr>
            <w:r w:rsidRPr="00980A86">
              <w:rPr>
                <w:rFonts w:cs="Calibri"/>
                <w:lang w:val="sv-SE"/>
              </w:rPr>
              <w:lastRenderedPageBreak/>
              <w:t xml:space="preserve">SOM market segment 2 in units </w:t>
            </w:r>
          </w:p>
        </w:tc>
        <w:tc>
          <w:tcPr>
            <w:tcW w:w="963" w:type="dxa"/>
            <w:tcBorders>
              <w:top w:val="single" w:sz="4" w:space="0" w:color="auto"/>
              <w:left w:val="single" w:sz="4" w:space="0" w:color="auto"/>
              <w:bottom w:val="single" w:sz="4" w:space="0" w:color="auto"/>
              <w:right w:val="single" w:sz="4" w:space="0" w:color="auto"/>
            </w:tcBorders>
          </w:tcPr>
          <w:p w14:paraId="59806CF2"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2EE06704"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1DCDBE4"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40ECB90F"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54843869"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6F74E451"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7267DEE6" w14:textId="77777777" w:rsidR="00620E7B" w:rsidRPr="00980A86" w:rsidRDefault="00620E7B">
            <w:pPr>
              <w:rPr>
                <w:rFonts w:ascii="Calibri" w:hAnsi="Calibri" w:cs="Calibri"/>
                <w:lang w:val="sv-SE"/>
              </w:rPr>
            </w:pPr>
          </w:p>
        </w:tc>
        <w:tc>
          <w:tcPr>
            <w:tcW w:w="963" w:type="dxa"/>
            <w:tcBorders>
              <w:top w:val="single" w:sz="4" w:space="0" w:color="auto"/>
              <w:left w:val="single" w:sz="4" w:space="0" w:color="auto"/>
              <w:bottom w:val="single" w:sz="4" w:space="0" w:color="auto"/>
              <w:right w:val="single" w:sz="4" w:space="0" w:color="auto"/>
            </w:tcBorders>
          </w:tcPr>
          <w:p w14:paraId="15DF17EA" w14:textId="77777777" w:rsidR="00620E7B" w:rsidRPr="00980A86" w:rsidRDefault="00620E7B">
            <w:pPr>
              <w:rPr>
                <w:rFonts w:ascii="Calibri" w:hAnsi="Calibri" w:cs="Calibri"/>
                <w:lang w:val="sv-SE"/>
              </w:rPr>
            </w:pPr>
          </w:p>
        </w:tc>
        <w:tc>
          <w:tcPr>
            <w:tcW w:w="806" w:type="dxa"/>
            <w:tcBorders>
              <w:top w:val="single" w:sz="4" w:space="0" w:color="auto"/>
              <w:left w:val="single" w:sz="4" w:space="0" w:color="auto"/>
              <w:bottom w:val="single" w:sz="4" w:space="0" w:color="auto"/>
              <w:right w:val="single" w:sz="4" w:space="0" w:color="auto"/>
            </w:tcBorders>
          </w:tcPr>
          <w:p w14:paraId="2AA53750" w14:textId="77777777" w:rsidR="00620E7B" w:rsidRPr="00980A86" w:rsidRDefault="00620E7B">
            <w:pPr>
              <w:rPr>
                <w:rFonts w:ascii="Calibri" w:hAnsi="Calibri" w:cs="Calibri"/>
                <w:lang w:val="sv-SE"/>
              </w:rPr>
            </w:pPr>
          </w:p>
        </w:tc>
      </w:tr>
      <w:tr w:rsidR="00620E7B" w:rsidRPr="00176845" w14:paraId="5568015B"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1EB45A77" w14:textId="77777777" w:rsidR="00620E7B" w:rsidRPr="00562BA3" w:rsidRDefault="00620E7B">
            <w:pPr>
              <w:rPr>
                <w:rFonts w:ascii="Calibri" w:hAnsi="Calibri" w:cs="Calibri"/>
                <w:lang w:val="en-GB"/>
              </w:rPr>
            </w:pPr>
            <w:r w:rsidRPr="00562BA3">
              <w:rPr>
                <w:rFonts w:ascii="Calibri" w:hAnsi="Calibri" w:cs="Calibri"/>
              </w:rPr>
              <w:t>Market share segment 2 (1-100%)</w:t>
            </w:r>
          </w:p>
        </w:tc>
        <w:tc>
          <w:tcPr>
            <w:tcW w:w="963" w:type="dxa"/>
            <w:tcBorders>
              <w:top w:val="single" w:sz="4" w:space="0" w:color="auto"/>
              <w:left w:val="single" w:sz="4" w:space="0" w:color="auto"/>
              <w:bottom w:val="single" w:sz="4" w:space="0" w:color="auto"/>
              <w:right w:val="single" w:sz="4" w:space="0" w:color="auto"/>
            </w:tcBorders>
          </w:tcPr>
          <w:p w14:paraId="07FF5981"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6A196E45"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6CA8470C"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0EBA8C7A"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25ABD434"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4BF884FD"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1812BD4C" w14:textId="77777777" w:rsidR="00620E7B" w:rsidRPr="00562BA3" w:rsidRDefault="00620E7B">
            <w:pPr>
              <w:rPr>
                <w:rFonts w:ascii="Calibri" w:hAnsi="Calibri" w:cs="Calibri"/>
                <w:lang w:val="en-GB"/>
              </w:rPr>
            </w:pPr>
          </w:p>
        </w:tc>
        <w:tc>
          <w:tcPr>
            <w:tcW w:w="963" w:type="dxa"/>
            <w:tcBorders>
              <w:top w:val="single" w:sz="4" w:space="0" w:color="auto"/>
              <w:left w:val="single" w:sz="4" w:space="0" w:color="auto"/>
              <w:bottom w:val="single" w:sz="4" w:space="0" w:color="auto"/>
              <w:right w:val="single" w:sz="4" w:space="0" w:color="auto"/>
            </w:tcBorders>
          </w:tcPr>
          <w:p w14:paraId="21F4C8DB" w14:textId="77777777" w:rsidR="00620E7B" w:rsidRPr="00562BA3" w:rsidRDefault="00620E7B">
            <w:pPr>
              <w:rPr>
                <w:rFonts w:ascii="Calibri" w:hAnsi="Calibri" w:cs="Calibri"/>
                <w:lang w:val="en-GB"/>
              </w:rPr>
            </w:pPr>
          </w:p>
        </w:tc>
        <w:tc>
          <w:tcPr>
            <w:tcW w:w="806" w:type="dxa"/>
            <w:tcBorders>
              <w:top w:val="single" w:sz="4" w:space="0" w:color="auto"/>
              <w:left w:val="single" w:sz="4" w:space="0" w:color="auto"/>
              <w:bottom w:val="single" w:sz="4" w:space="0" w:color="auto"/>
              <w:right w:val="single" w:sz="4" w:space="0" w:color="auto"/>
            </w:tcBorders>
          </w:tcPr>
          <w:p w14:paraId="46CA2E88" w14:textId="77777777" w:rsidR="00620E7B" w:rsidRPr="00562BA3" w:rsidRDefault="00620E7B">
            <w:pPr>
              <w:rPr>
                <w:rFonts w:ascii="Calibri" w:hAnsi="Calibri" w:cs="Calibri"/>
                <w:lang w:val="en-GB"/>
              </w:rPr>
            </w:pPr>
          </w:p>
        </w:tc>
      </w:tr>
      <w:tr w:rsidR="00620E7B" w:rsidRPr="00176845" w14:paraId="45B2856D" w14:textId="77777777" w:rsidTr="00620E7B">
        <w:tc>
          <w:tcPr>
            <w:tcW w:w="1745" w:type="dxa"/>
            <w:tcBorders>
              <w:top w:val="single" w:sz="4" w:space="0" w:color="auto"/>
              <w:left w:val="single" w:sz="4" w:space="0" w:color="auto"/>
              <w:bottom w:val="single" w:sz="4" w:space="0" w:color="auto"/>
              <w:right w:val="single" w:sz="4" w:space="0" w:color="auto"/>
            </w:tcBorders>
            <w:hideMark/>
          </w:tcPr>
          <w:p w14:paraId="1208D3C2" w14:textId="77777777" w:rsidR="00620E7B" w:rsidRPr="00562BA3" w:rsidRDefault="00620E7B" w:rsidP="00562BA3">
            <w:pPr>
              <w:pStyle w:val="ListParagraph"/>
              <w:numPr>
                <w:ilvl w:val="0"/>
                <w:numId w:val="9"/>
              </w:numPr>
              <w:rPr>
                <w:rFonts w:cs="Calibri"/>
                <w:lang w:val="en-GB"/>
              </w:rPr>
            </w:pPr>
            <w:r w:rsidRPr="00562BA3">
              <w:rPr>
                <w:rFonts w:cs="Calibri"/>
                <w:lang w:val="en-GB"/>
              </w:rPr>
              <w:t>Sources estimated SOM</w:t>
            </w:r>
          </w:p>
        </w:tc>
        <w:tc>
          <w:tcPr>
            <w:tcW w:w="8510" w:type="dxa"/>
            <w:gridSpan w:val="9"/>
            <w:tcBorders>
              <w:top w:val="single" w:sz="4" w:space="0" w:color="auto"/>
              <w:left w:val="single" w:sz="4" w:space="0" w:color="auto"/>
              <w:bottom w:val="single" w:sz="4" w:space="0" w:color="auto"/>
              <w:right w:val="single" w:sz="4" w:space="0" w:color="auto"/>
            </w:tcBorders>
            <w:hideMark/>
          </w:tcPr>
          <w:p w14:paraId="77B068D4" w14:textId="77777777" w:rsidR="00620E7B" w:rsidRPr="00562BA3" w:rsidRDefault="00620E7B">
            <w:pPr>
              <w:rPr>
                <w:rFonts w:ascii="Calibri" w:hAnsi="Calibri" w:cs="Calibri"/>
                <w:lang w:val="en-GB"/>
              </w:rPr>
            </w:pPr>
            <w:r w:rsidRPr="00562BA3">
              <w:rPr>
                <w:rFonts w:ascii="Calibri" w:hAnsi="Calibri" w:cs="Calibri"/>
              </w:rPr>
              <w:t>[ e.g. draft /expected offtake agreements, letters of intent customers, market research reports, competitor analysis etc.]</w:t>
            </w:r>
          </w:p>
        </w:tc>
      </w:tr>
    </w:tbl>
    <w:p w14:paraId="1F8B8BBC" w14:textId="2EA33977" w:rsidR="49EE8D34" w:rsidRPr="00562BA3" w:rsidRDefault="49EE8D34" w:rsidP="49EE8D34">
      <w:pPr>
        <w:rPr>
          <w:b/>
          <w:bCs/>
          <w:color w:val="FF0000"/>
        </w:rPr>
      </w:pPr>
    </w:p>
    <w:p w14:paraId="25D10665" w14:textId="68C9F011" w:rsidR="3FA49E5F" w:rsidRPr="00562BA3" w:rsidRDefault="180C4872" w:rsidP="49EE8D34">
      <w:pPr>
        <w:rPr>
          <w:color w:val="000000" w:themeColor="text1"/>
        </w:rPr>
      </w:pPr>
      <w:r w:rsidRPr="00562BA3">
        <w:rPr>
          <w:b/>
          <w:bCs/>
          <w:color w:val="FF0000"/>
        </w:rPr>
        <w:t xml:space="preserve">MANDATORY </w:t>
      </w:r>
      <w:r w:rsidR="00F660EE">
        <w:rPr>
          <w:b/>
          <w:bCs/>
          <w:color w:val="FF0000"/>
        </w:rPr>
        <w:t>S</w:t>
      </w:r>
      <w:r w:rsidR="001B1056" w:rsidRPr="001B1056">
        <w:rPr>
          <w:b/>
          <w:bCs/>
          <w:color w:val="FF0000"/>
        </w:rPr>
        <w:t xml:space="preserve">upporting </w:t>
      </w:r>
      <w:r w:rsidR="00F660EE">
        <w:rPr>
          <w:b/>
          <w:bCs/>
          <w:color w:val="FF0000"/>
        </w:rPr>
        <w:t>D</w:t>
      </w:r>
      <w:r w:rsidR="001B1056" w:rsidRPr="001B1056">
        <w:rPr>
          <w:b/>
          <w:bCs/>
          <w:color w:val="FF0000"/>
        </w:rPr>
        <w:t xml:space="preserve">ocumentation: </w:t>
      </w:r>
      <w:r w:rsidR="3FA49E5F" w:rsidRPr="00562BA3">
        <w:rPr>
          <w:color w:val="000000" w:themeColor="text1"/>
        </w:rPr>
        <w:t>Please provide d</w:t>
      </w:r>
      <w:r w:rsidRPr="00562BA3">
        <w:rPr>
          <w:color w:val="000000" w:themeColor="text1"/>
        </w:rPr>
        <w:t>ocumentation</w:t>
      </w:r>
      <w:r w:rsidR="2098BB51" w:rsidRPr="00562BA3">
        <w:rPr>
          <w:color w:val="000000" w:themeColor="text1"/>
        </w:rPr>
        <w:t xml:space="preserve"> explaining</w:t>
      </w:r>
      <w:r w:rsidRPr="00562BA3">
        <w:rPr>
          <w:color w:val="000000" w:themeColor="text1"/>
        </w:rPr>
        <w:t xml:space="preserve"> on which expected SOM and market share your quantification is based</w:t>
      </w:r>
      <w:r w:rsidR="30213BFA" w:rsidRPr="00562BA3">
        <w:rPr>
          <w:color w:val="000000" w:themeColor="text1"/>
        </w:rPr>
        <w:t xml:space="preserve"> on</w:t>
      </w:r>
      <w:r w:rsidR="00F660EE" w:rsidRPr="00562BA3">
        <w:rPr>
          <w:color w:val="000000" w:themeColor="text1"/>
        </w:rPr>
        <w:t xml:space="preserve">. </w:t>
      </w:r>
      <w:r w:rsidR="30213BFA" w:rsidRPr="00562BA3">
        <w:rPr>
          <w:color w:val="000000" w:themeColor="text1"/>
        </w:rPr>
        <w:t xml:space="preserve">This might </w:t>
      </w:r>
      <w:proofErr w:type="gramStart"/>
      <w:r w:rsidR="30213BFA" w:rsidRPr="00562BA3">
        <w:rPr>
          <w:color w:val="000000" w:themeColor="text1"/>
        </w:rPr>
        <w:t>include:</w:t>
      </w:r>
      <w:proofErr w:type="gramEnd"/>
      <w:r w:rsidR="30213BFA" w:rsidRPr="00562BA3">
        <w:rPr>
          <w:color w:val="000000" w:themeColor="text1"/>
        </w:rPr>
        <w:t xml:space="preserve"> </w:t>
      </w:r>
      <w:r w:rsidRPr="00562BA3">
        <w:rPr>
          <w:color w:val="000000" w:themeColor="text1"/>
        </w:rPr>
        <w:t>draft /expected offtake agreements, letters of intent customers, market research reports, competitor analysis etc.</w:t>
      </w:r>
      <w:r w:rsidR="54AC8536" w:rsidRPr="00562BA3">
        <w:rPr>
          <w:color w:val="000000" w:themeColor="text1"/>
        </w:rPr>
        <w:t xml:space="preserve">). </w:t>
      </w:r>
    </w:p>
    <w:p w14:paraId="12C58185" w14:textId="3E068589" w:rsidR="00683292" w:rsidRPr="005A0ED9" w:rsidRDefault="00683292">
      <w:pPr>
        <w:rPr>
          <w:b/>
          <w:bCs/>
        </w:rPr>
      </w:pPr>
    </w:p>
    <w:p w14:paraId="1B3DB7C8" w14:textId="3B69F085" w:rsidR="00683292" w:rsidRPr="005A0ED9" w:rsidRDefault="00683292" w:rsidP="00562BA3">
      <w:pPr>
        <w:pStyle w:val="Heading1"/>
        <w:numPr>
          <w:ilvl w:val="0"/>
          <w:numId w:val="9"/>
        </w:numPr>
      </w:pPr>
      <w:r w:rsidRPr="005A0ED9">
        <w:t>Market introduction / distribution channels</w:t>
      </w:r>
    </w:p>
    <w:p w14:paraId="5583F753" w14:textId="77777777" w:rsidR="001106B6" w:rsidRDefault="001106B6">
      <w:pPr>
        <w:rPr>
          <w:b/>
          <w:bCs/>
          <w:color w:val="4472C4" w:themeColor="accent1"/>
        </w:rPr>
      </w:pPr>
    </w:p>
    <w:p w14:paraId="6A3CE7F8" w14:textId="53FE154C" w:rsidR="00683292" w:rsidRPr="005A0ED9" w:rsidRDefault="00054D00" w:rsidP="00562BA3">
      <w:pPr>
        <w:pStyle w:val="Heading3"/>
      </w:pPr>
      <w:r w:rsidRPr="005A0ED9">
        <w:t>Description of the sales/distribution channels for the described SOM</w:t>
      </w:r>
    </w:p>
    <w:p w14:paraId="33D8B11D" w14:textId="77777777" w:rsidR="007851BA" w:rsidRDefault="007851BA" w:rsidP="00186407">
      <w:pPr>
        <w:rPr>
          <w:b/>
          <w:bCs/>
          <w:color w:val="4472C4" w:themeColor="accent1"/>
        </w:rPr>
      </w:pPr>
    </w:p>
    <w:p w14:paraId="32332548" w14:textId="609ED295" w:rsidR="00186407" w:rsidRPr="00562BA3" w:rsidRDefault="007851BA" w:rsidP="00562BA3">
      <w:pPr>
        <w:rPr>
          <w:color w:val="000000" w:themeColor="text1"/>
        </w:rPr>
      </w:pPr>
      <w:r w:rsidRPr="00DC36D1">
        <w:rPr>
          <w:b/>
          <w:bCs/>
          <w:color w:val="FF0000"/>
        </w:rPr>
        <w:t xml:space="preserve">MANDATORY </w:t>
      </w:r>
      <w:r>
        <w:rPr>
          <w:b/>
          <w:bCs/>
          <w:color w:val="FF0000"/>
        </w:rPr>
        <w:t>S</w:t>
      </w:r>
      <w:r w:rsidRPr="001B1056">
        <w:rPr>
          <w:b/>
          <w:bCs/>
          <w:color w:val="FF0000"/>
        </w:rPr>
        <w:t xml:space="preserve">upporting </w:t>
      </w:r>
      <w:r>
        <w:rPr>
          <w:b/>
          <w:bCs/>
          <w:color w:val="FF0000"/>
        </w:rPr>
        <w:t>D</w:t>
      </w:r>
      <w:r w:rsidRPr="001B1056">
        <w:rPr>
          <w:b/>
          <w:bCs/>
          <w:color w:val="FF0000"/>
        </w:rPr>
        <w:t xml:space="preserve">ocumentation: </w:t>
      </w:r>
      <w:r w:rsidR="00186407" w:rsidRPr="00562BA3">
        <w:rPr>
          <w:color w:val="000000" w:themeColor="text1"/>
        </w:rPr>
        <w:t>Please provide a Business Plan that includes the description of the sales/distribution channels for the described SOM</w:t>
      </w:r>
      <w:r>
        <w:rPr>
          <w:color w:val="000000" w:themeColor="text1"/>
        </w:rPr>
        <w:t>.</w:t>
      </w:r>
    </w:p>
    <w:p w14:paraId="67F51789" w14:textId="77777777" w:rsidR="007851BA" w:rsidRPr="00562BA3" w:rsidRDefault="007851BA">
      <w:pPr>
        <w:rPr>
          <w:color w:val="000000" w:themeColor="text1"/>
        </w:rPr>
      </w:pPr>
    </w:p>
    <w:p w14:paraId="6F2A0F99" w14:textId="77777777" w:rsidR="00186407" w:rsidRPr="005A0ED9" w:rsidRDefault="00186407" w:rsidP="00562BA3">
      <w:pPr>
        <w:pStyle w:val="Heading1"/>
        <w:numPr>
          <w:ilvl w:val="0"/>
          <w:numId w:val="9"/>
        </w:numPr>
      </w:pPr>
      <w:r w:rsidRPr="005A0ED9">
        <w:t>Clear problem and market need identified</w:t>
      </w:r>
    </w:p>
    <w:p w14:paraId="0FCCCFB3" w14:textId="77777777" w:rsidR="00B53DC8" w:rsidRDefault="00B53DC8" w:rsidP="00186407">
      <w:pPr>
        <w:rPr>
          <w:b/>
          <w:bCs/>
          <w:color w:val="4472C4" w:themeColor="accent1"/>
        </w:rPr>
      </w:pPr>
    </w:p>
    <w:p w14:paraId="3BA5559F" w14:textId="3233FF10" w:rsidR="00186407" w:rsidRPr="005A0ED9" w:rsidRDefault="00186407" w:rsidP="00562BA3">
      <w:pPr>
        <w:pStyle w:val="Heading3"/>
      </w:pPr>
      <w:r w:rsidRPr="005A0ED9">
        <w:t>Summary of the market analysis report</w:t>
      </w:r>
    </w:p>
    <w:p w14:paraId="630A26A8" w14:textId="77777777" w:rsidR="00B53DC8" w:rsidRDefault="00B53DC8" w:rsidP="00186407">
      <w:pPr>
        <w:spacing w:line="240" w:lineRule="auto"/>
      </w:pPr>
    </w:p>
    <w:p w14:paraId="50D2841C" w14:textId="416039FA" w:rsidR="00186407" w:rsidRPr="005A0ED9" w:rsidRDefault="00B53DC8" w:rsidP="00186407">
      <w:pPr>
        <w:spacing w:line="240" w:lineRule="auto"/>
      </w:pPr>
      <w:r>
        <w:t>Please p</w:t>
      </w:r>
      <w:r w:rsidR="00186407" w:rsidRPr="005A0ED9">
        <w:t xml:space="preserve">rovide </w:t>
      </w:r>
      <w:r w:rsidR="00145849">
        <w:t xml:space="preserve">a </w:t>
      </w:r>
      <w:r w:rsidR="00186407" w:rsidRPr="005A0ED9">
        <w:t>summary of the market analysis report with a clear description of elements in the respective fields:</w:t>
      </w:r>
    </w:p>
    <w:p w14:paraId="37230DB9" w14:textId="77777777" w:rsidR="00186407" w:rsidRPr="00562BA3" w:rsidRDefault="00186407" w:rsidP="00562BA3">
      <w:pPr>
        <w:pStyle w:val="ListParagraph"/>
        <w:numPr>
          <w:ilvl w:val="0"/>
          <w:numId w:val="31"/>
        </w:numPr>
        <w:spacing w:line="240" w:lineRule="auto"/>
        <w:ind w:left="630"/>
      </w:pPr>
      <w:r w:rsidRPr="00562BA3">
        <w:t xml:space="preserve">the societal and/or economic problem related to one or more of the 5-6 innovation clusters (nutrition, digitalization, circular economy etc), </w:t>
      </w:r>
    </w:p>
    <w:p w14:paraId="56D24D18" w14:textId="77777777" w:rsidR="00186407" w:rsidRPr="00562BA3" w:rsidRDefault="00186407" w:rsidP="00562BA3">
      <w:pPr>
        <w:pStyle w:val="ListParagraph"/>
        <w:numPr>
          <w:ilvl w:val="0"/>
          <w:numId w:val="31"/>
        </w:numPr>
        <w:spacing w:line="240" w:lineRule="auto"/>
        <w:ind w:left="630"/>
      </w:pPr>
      <w:r w:rsidRPr="00562BA3">
        <w:t xml:space="preserve">the general solution path / approach to this problem (not yet being the solution developed during the KAVA), </w:t>
      </w:r>
    </w:p>
    <w:p w14:paraId="5CE47838" w14:textId="77777777" w:rsidR="00186407" w:rsidRPr="00562BA3" w:rsidRDefault="00186407" w:rsidP="00562BA3">
      <w:pPr>
        <w:pStyle w:val="ListParagraph"/>
        <w:numPr>
          <w:ilvl w:val="0"/>
          <w:numId w:val="31"/>
        </w:numPr>
        <w:spacing w:line="240" w:lineRule="auto"/>
        <w:ind w:left="630"/>
      </w:pPr>
      <w:r w:rsidRPr="00562BA3">
        <w:t xml:space="preserve">the market's need for the solution path in terms of total addressable market both historic and outlook, market segments in case of multiple applications of solution and range of types of prospective clients, </w:t>
      </w:r>
    </w:p>
    <w:p w14:paraId="255793E6" w14:textId="0325B46E" w:rsidR="00683292" w:rsidRPr="00CE47BF" w:rsidRDefault="00186407" w:rsidP="00562BA3">
      <w:pPr>
        <w:pStyle w:val="ListParagraph"/>
        <w:numPr>
          <w:ilvl w:val="0"/>
          <w:numId w:val="31"/>
        </w:numPr>
        <w:spacing w:line="240" w:lineRule="auto"/>
        <w:ind w:left="630"/>
      </w:pPr>
      <w:r w:rsidRPr="009032E7">
        <w:t>historic and prospective competitors with alternatives to the solution developed during the KAVA</w:t>
      </w:r>
    </w:p>
    <w:p w14:paraId="253D47A7" w14:textId="1EC59B79" w:rsidR="00683292" w:rsidRPr="005A0ED9" w:rsidRDefault="00683292">
      <w:pPr>
        <w:rPr>
          <w:b/>
          <w:bCs/>
        </w:rPr>
      </w:pPr>
    </w:p>
    <w:p w14:paraId="381F49F0" w14:textId="77777777" w:rsidR="00145849" w:rsidRPr="00DC36D1" w:rsidRDefault="00145849" w:rsidP="00145849">
      <w:r>
        <w:lastRenderedPageBreak/>
        <w:t>Please provide your answers in the box below.</w:t>
      </w:r>
      <w:r w:rsidRPr="005A0ED9">
        <w:rPr>
          <w:noProof/>
        </w:rPr>
        <mc:AlternateContent>
          <mc:Choice Requires="wps">
            <w:drawing>
              <wp:anchor distT="45720" distB="45720" distL="114300" distR="114300" simplePos="0" relativeHeight="251658247" behindDoc="0" locked="0" layoutInCell="1" allowOverlap="1" wp14:anchorId="5B81797F" wp14:editId="111EF314">
                <wp:simplePos x="0" y="0"/>
                <wp:positionH relativeFrom="margin">
                  <wp:posOffset>0</wp:posOffset>
                </wp:positionH>
                <wp:positionV relativeFrom="paragraph">
                  <wp:posOffset>223520</wp:posOffset>
                </wp:positionV>
                <wp:extent cx="5974080" cy="2842260"/>
                <wp:effectExtent l="0" t="0" r="26670" b="1524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7A8F20C3" w14:textId="77777777" w:rsidR="00145849" w:rsidRDefault="00145849" w:rsidP="00145849">
                            <w:pPr>
                              <w:rPr>
                                <w:lang w:val="en-US"/>
                              </w:rPr>
                            </w:pPr>
                          </w:p>
                          <w:p w14:paraId="5FE8C03D" w14:textId="77777777" w:rsidR="00145849" w:rsidRDefault="00145849" w:rsidP="00145849">
                            <w:pPr>
                              <w:rPr>
                                <w:lang w:val="en-US"/>
                              </w:rPr>
                            </w:pPr>
                          </w:p>
                          <w:p w14:paraId="7F23D779" w14:textId="77777777" w:rsidR="00145849" w:rsidRDefault="00145849" w:rsidP="00145849">
                            <w:pPr>
                              <w:rPr>
                                <w:lang w:val="en-US"/>
                              </w:rPr>
                            </w:pPr>
                          </w:p>
                          <w:p w14:paraId="1D0E2BB4" w14:textId="77777777" w:rsidR="00145849" w:rsidRDefault="00145849" w:rsidP="00145849">
                            <w:pPr>
                              <w:rPr>
                                <w:lang w:val="en-US"/>
                              </w:rPr>
                            </w:pPr>
                          </w:p>
                          <w:p w14:paraId="43AF5DD9" w14:textId="77777777" w:rsidR="00145849" w:rsidRDefault="00145849" w:rsidP="00145849">
                            <w:pPr>
                              <w:rPr>
                                <w:lang w:val="en-US"/>
                              </w:rPr>
                            </w:pPr>
                          </w:p>
                          <w:p w14:paraId="39B03648" w14:textId="77777777" w:rsidR="00145849" w:rsidRDefault="00145849" w:rsidP="0014584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797F" id="Text Box 13" o:spid="_x0000_s1031" type="#_x0000_t202" style="position:absolute;margin-left:0;margin-top:17.6pt;width:470.4pt;height:223.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iXK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7S4lh&#10;GjV6FEMg72AgeIT89NaXGPZgMTAMeI6xqVZv74F/98TApmNmJ26dg74TrMH8pvFmdnF1xPERpO4/&#10;QYPvsH2ABDS0TkfykA6C6KjT01mbmAvHw/nyepYv0MXRVyxmRXGV1MtYebpunQ8fBGgSNxV1KH6C&#10;Z4d7H2I6rDyFxNc8KNlspVLJcLt6oxw5MGyUbfpSBS/ClCF9RZfzYj4y8FeIPH1/gtAyYMcrqSu6&#10;OAexMvL23jSpHwOTatxjysociYzcjSyGoR6SZvOTPjU0T8isg7HBcSBx04H7SUmPzV1R/2PPnKBE&#10;fTSoznI6m8VpSMZsfl2g4S499aWHGY5QFQ2UjNtNSBMUeTNwiyq2MvEb5R4zOaaMTZtoPw5YnIpL&#10;O0X9+g2snwEAAP//AwBQSwMEFAAGAAgAAAAhAO4HQLveAAAABwEAAA8AAABkcnMvZG93bnJldi54&#10;bWxMj8FOwzAQRO9I/IO1SFxQ65CGkoZsKoQEojdoEVzdxE0i7HWw3TT8PcsJjqMZzbwp15M1YtQ+&#10;9I4QrucJCE21a3pqEd52j7McRIiKGmUcaYRvHWBdnZ+VqmjciV71uI2t4BIKhULoYhwKKUPdaavC&#10;3A2a2Ds4b1Vk6VvZeHXicmtkmiRLaVVPvNCpQT90uv7cHi1Cnj2PH2GzeHmvlwezile349OXR7y8&#10;mO7vQEQ9xb8w/OIzOlTMtHdHaoIwCHwkIixuUhDsrrKEj+wRsjzNQVal/M9f/QAAAP//AwBQSwEC&#10;LQAUAAYACAAAACEAtoM4kv4AAADhAQAAEwAAAAAAAAAAAAAAAAAAAAAAW0NvbnRlbnRfVHlwZXNd&#10;LnhtbFBLAQItABQABgAIAAAAIQA4/SH/1gAAAJQBAAALAAAAAAAAAAAAAAAAAC8BAABfcmVscy8u&#10;cmVsc1BLAQItABQABgAIAAAAIQDntniXKAIAAE4EAAAOAAAAAAAAAAAAAAAAAC4CAABkcnMvZTJv&#10;RG9jLnhtbFBLAQItABQABgAIAAAAIQDuB0C73gAAAAcBAAAPAAAAAAAAAAAAAAAAAIIEAABkcnMv&#10;ZG93bnJldi54bWxQSwUGAAAAAAQABADzAAAAjQUAAAAA&#10;">
                <v:textbox>
                  <w:txbxContent>
                    <w:p w14:paraId="7A8F20C3" w14:textId="77777777" w:rsidR="00145849" w:rsidRDefault="00145849" w:rsidP="00145849">
                      <w:pPr>
                        <w:rPr>
                          <w:lang w:val="en-US"/>
                        </w:rPr>
                      </w:pPr>
                    </w:p>
                    <w:p w14:paraId="5FE8C03D" w14:textId="77777777" w:rsidR="00145849" w:rsidRDefault="00145849" w:rsidP="00145849">
                      <w:pPr>
                        <w:rPr>
                          <w:lang w:val="en-US"/>
                        </w:rPr>
                      </w:pPr>
                    </w:p>
                    <w:p w14:paraId="7F23D779" w14:textId="77777777" w:rsidR="00145849" w:rsidRDefault="00145849" w:rsidP="00145849">
                      <w:pPr>
                        <w:rPr>
                          <w:lang w:val="en-US"/>
                        </w:rPr>
                      </w:pPr>
                    </w:p>
                    <w:p w14:paraId="1D0E2BB4" w14:textId="77777777" w:rsidR="00145849" w:rsidRDefault="00145849" w:rsidP="00145849">
                      <w:pPr>
                        <w:rPr>
                          <w:lang w:val="en-US"/>
                        </w:rPr>
                      </w:pPr>
                    </w:p>
                    <w:p w14:paraId="43AF5DD9" w14:textId="77777777" w:rsidR="00145849" w:rsidRDefault="00145849" w:rsidP="00145849">
                      <w:pPr>
                        <w:rPr>
                          <w:lang w:val="en-US"/>
                        </w:rPr>
                      </w:pPr>
                    </w:p>
                    <w:p w14:paraId="39B03648" w14:textId="77777777" w:rsidR="00145849" w:rsidRDefault="00145849" w:rsidP="00145849">
                      <w:pPr>
                        <w:rPr>
                          <w:lang w:val="en-US"/>
                        </w:rPr>
                      </w:pPr>
                    </w:p>
                  </w:txbxContent>
                </v:textbox>
                <w10:wrap type="topAndBottom" anchorx="margin"/>
              </v:shape>
            </w:pict>
          </mc:Fallback>
        </mc:AlternateContent>
      </w:r>
    </w:p>
    <w:p w14:paraId="78F05A03" w14:textId="77777777" w:rsidR="00393BC8" w:rsidRPr="005A0ED9" w:rsidRDefault="00393BC8">
      <w:pPr>
        <w:rPr>
          <w:b/>
          <w:bCs/>
        </w:rPr>
      </w:pPr>
    </w:p>
    <w:p w14:paraId="42C0803A" w14:textId="77777777" w:rsidR="00A97A25" w:rsidRPr="00562BA3" w:rsidRDefault="00A97A25" w:rsidP="00562BA3"/>
    <w:p w14:paraId="6134EBF8" w14:textId="77777777" w:rsidR="00620E7B" w:rsidRPr="005A0ED9" w:rsidRDefault="00620E7B" w:rsidP="00562BA3">
      <w:pPr>
        <w:pStyle w:val="Heading1"/>
        <w:numPr>
          <w:ilvl w:val="0"/>
          <w:numId w:val="9"/>
        </w:numPr>
        <w:rPr>
          <w:lang w:val="en-GB"/>
        </w:rPr>
      </w:pPr>
      <w:bookmarkStart w:id="2" w:name="_Toc55553194"/>
      <w:r w:rsidRPr="005A0ED9">
        <w:rPr>
          <w:lang w:val="en-GB"/>
        </w:rPr>
        <w:t>ROADMAP GO TO MARKET AND SCALE UP MILESTONES FOR KER’S</w:t>
      </w:r>
      <w:bookmarkEnd w:id="2"/>
    </w:p>
    <w:p w14:paraId="464D8433" w14:textId="77777777" w:rsidR="00620E7B" w:rsidRPr="005A0ED9" w:rsidRDefault="00620E7B" w:rsidP="00620E7B">
      <w:pPr>
        <w:rPr>
          <w:sz w:val="24"/>
        </w:rPr>
      </w:pPr>
    </w:p>
    <w:p w14:paraId="26D58314" w14:textId="77777777" w:rsidR="00620E7B" w:rsidRPr="005A0ED9" w:rsidRDefault="00620E7B" w:rsidP="00620E7B">
      <w:pPr>
        <w:rPr>
          <w:szCs w:val="18"/>
        </w:rPr>
      </w:pPr>
      <w:r w:rsidRPr="005A0ED9">
        <w:t xml:space="preserve">Please provide a high-level </w:t>
      </w:r>
      <w:r w:rsidRPr="005A0ED9">
        <w:rPr>
          <w:b/>
          <w:bCs/>
        </w:rPr>
        <w:t>roadmap for the commercialization and exploitation</w:t>
      </w:r>
      <w:r w:rsidRPr="005A0ED9">
        <w:t xml:space="preserve"> of each KER resulting from the KAVA project in the table below. This roadmap describes key milestones that</w:t>
      </w:r>
      <w:r w:rsidRPr="005A0ED9">
        <w:rPr>
          <w:szCs w:val="18"/>
        </w:rPr>
        <w:t xml:space="preserve"> represent a feasible commercial growth path (scale up pace) for each KER in the </w:t>
      </w:r>
      <w:r w:rsidRPr="005A0ED9">
        <w:rPr>
          <w:b/>
          <w:bCs/>
          <w:szCs w:val="18"/>
        </w:rPr>
        <w:t>coming 5 to 10 years</w:t>
      </w:r>
      <w:r w:rsidRPr="005A0ED9">
        <w:rPr>
          <w:szCs w:val="18"/>
        </w:rPr>
        <w:t xml:space="preserve">, that is, at least for the </w:t>
      </w:r>
      <w:r w:rsidRPr="005A0ED9">
        <w:rPr>
          <w:b/>
          <w:bCs/>
          <w:szCs w:val="18"/>
        </w:rPr>
        <w:t>period related to revenue sharing with EIT Food</w:t>
      </w:r>
      <w:r w:rsidRPr="005A0ED9">
        <w:rPr>
          <w:szCs w:val="18"/>
        </w:rPr>
        <w:t xml:space="preserve">. Please provide in which quarters and calendar year certain milestones of each KER are planned.  Examples of milestones are: </w:t>
      </w:r>
    </w:p>
    <w:p w14:paraId="681254FA" w14:textId="77777777" w:rsidR="00620E7B" w:rsidRPr="005A0ED9" w:rsidRDefault="00620E7B" w:rsidP="00620E7B">
      <w:pPr>
        <w:pStyle w:val="ListParagraph"/>
        <w:numPr>
          <w:ilvl w:val="0"/>
          <w:numId w:val="7"/>
        </w:numPr>
        <w:rPr>
          <w:szCs w:val="18"/>
          <w:lang w:val="en-GB"/>
        </w:rPr>
      </w:pPr>
      <w:r w:rsidRPr="005A0ED9">
        <w:rPr>
          <w:szCs w:val="18"/>
          <w:lang w:val="en-GB"/>
        </w:rPr>
        <w:t>KER fully developed in order to be exploited (</w:t>
      </w:r>
      <w:proofErr w:type="gramStart"/>
      <w:r w:rsidRPr="005A0ED9">
        <w:rPr>
          <w:szCs w:val="18"/>
          <w:lang w:val="en-GB"/>
        </w:rPr>
        <w:t>e.g.</w:t>
      </w:r>
      <w:proofErr w:type="gramEnd"/>
      <w:r w:rsidRPr="005A0ED9">
        <w:rPr>
          <w:szCs w:val="18"/>
          <w:lang w:val="en-GB"/>
        </w:rPr>
        <w:t xml:space="preserve"> Technology Readiness Level 9) </w:t>
      </w:r>
    </w:p>
    <w:p w14:paraId="2252FC4C" w14:textId="77777777" w:rsidR="00620E7B" w:rsidRPr="005A0ED9" w:rsidRDefault="00620E7B" w:rsidP="00620E7B">
      <w:pPr>
        <w:pStyle w:val="ListParagraph"/>
        <w:numPr>
          <w:ilvl w:val="0"/>
          <w:numId w:val="7"/>
        </w:numPr>
        <w:rPr>
          <w:szCs w:val="18"/>
          <w:lang w:val="en-GB"/>
        </w:rPr>
      </w:pPr>
      <w:r w:rsidRPr="005A0ED9">
        <w:rPr>
          <w:szCs w:val="18"/>
          <w:lang w:val="en-GB"/>
        </w:rPr>
        <w:t>supplier or offtake agreements are signed</w:t>
      </w:r>
    </w:p>
    <w:p w14:paraId="64A5C4A7" w14:textId="77777777" w:rsidR="00620E7B" w:rsidRPr="005A0ED9" w:rsidRDefault="00620E7B" w:rsidP="00620E7B">
      <w:pPr>
        <w:pStyle w:val="ListParagraph"/>
        <w:numPr>
          <w:ilvl w:val="0"/>
          <w:numId w:val="7"/>
        </w:numPr>
        <w:rPr>
          <w:szCs w:val="18"/>
          <w:lang w:val="en-GB"/>
        </w:rPr>
      </w:pPr>
      <w:r w:rsidRPr="005A0ED9">
        <w:rPr>
          <w:szCs w:val="18"/>
          <w:lang w:val="en-GB"/>
        </w:rPr>
        <w:t>a first commercial scale production plant</w:t>
      </w:r>
    </w:p>
    <w:p w14:paraId="46761ABA" w14:textId="77777777" w:rsidR="00620E7B" w:rsidRPr="005A0ED9" w:rsidRDefault="00620E7B" w:rsidP="00620E7B">
      <w:pPr>
        <w:pStyle w:val="ListParagraph"/>
        <w:numPr>
          <w:ilvl w:val="0"/>
          <w:numId w:val="7"/>
        </w:numPr>
        <w:rPr>
          <w:szCs w:val="18"/>
          <w:lang w:val="en-GB"/>
        </w:rPr>
      </w:pPr>
      <w:r w:rsidRPr="005A0ED9">
        <w:rPr>
          <w:szCs w:val="18"/>
          <w:lang w:val="en-GB"/>
        </w:rPr>
        <w:t xml:space="preserve">first /launching customer(s) </w:t>
      </w:r>
    </w:p>
    <w:p w14:paraId="3BEC262A" w14:textId="77777777" w:rsidR="00620E7B" w:rsidRPr="005A0ED9" w:rsidRDefault="00620E7B" w:rsidP="00620E7B">
      <w:pPr>
        <w:pStyle w:val="ListParagraph"/>
        <w:numPr>
          <w:ilvl w:val="0"/>
          <w:numId w:val="7"/>
        </w:numPr>
        <w:rPr>
          <w:szCs w:val="18"/>
          <w:lang w:val="en-GB"/>
        </w:rPr>
      </w:pPr>
      <w:r w:rsidRPr="005A0ED9">
        <w:rPr>
          <w:szCs w:val="18"/>
          <w:lang w:val="en-GB"/>
        </w:rPr>
        <w:t>certain threshold in sales volumes</w:t>
      </w:r>
    </w:p>
    <w:p w14:paraId="6D80F5DE" w14:textId="77777777" w:rsidR="00620E7B" w:rsidRPr="005A0ED9" w:rsidRDefault="00620E7B" w:rsidP="00620E7B">
      <w:pPr>
        <w:pStyle w:val="ListParagraph"/>
        <w:numPr>
          <w:ilvl w:val="0"/>
          <w:numId w:val="7"/>
        </w:numPr>
        <w:rPr>
          <w:szCs w:val="18"/>
          <w:lang w:val="en-GB"/>
        </w:rPr>
      </w:pPr>
      <w:r w:rsidRPr="005A0ED9">
        <w:rPr>
          <w:szCs w:val="18"/>
          <w:lang w:val="en-GB"/>
        </w:rPr>
        <w:t xml:space="preserve">number of customers </w:t>
      </w:r>
    </w:p>
    <w:p w14:paraId="076532F9" w14:textId="77777777" w:rsidR="00620E7B" w:rsidRPr="005A0ED9" w:rsidRDefault="00620E7B" w:rsidP="00620E7B">
      <w:pPr>
        <w:pStyle w:val="ListParagraph"/>
        <w:numPr>
          <w:ilvl w:val="0"/>
          <w:numId w:val="7"/>
        </w:numPr>
        <w:rPr>
          <w:szCs w:val="18"/>
          <w:lang w:val="en-GB"/>
        </w:rPr>
      </w:pPr>
      <w:r w:rsidRPr="005A0ED9">
        <w:rPr>
          <w:szCs w:val="18"/>
          <w:lang w:val="en-GB"/>
        </w:rPr>
        <w:t>financial break-even point reached (</w:t>
      </w:r>
      <w:proofErr w:type="gramStart"/>
      <w:r w:rsidRPr="005A0ED9">
        <w:rPr>
          <w:szCs w:val="18"/>
          <w:lang w:val="en-GB"/>
        </w:rPr>
        <w:t>i.e.</w:t>
      </w:r>
      <w:proofErr w:type="gramEnd"/>
      <w:r w:rsidRPr="005A0ED9">
        <w:rPr>
          <w:szCs w:val="18"/>
          <w:lang w:val="en-GB"/>
        </w:rPr>
        <w:t xml:space="preserve"> costs for development and market introduction of KER are paid back by sales of KER)</w:t>
      </w:r>
    </w:p>
    <w:p w14:paraId="50612E88" w14:textId="77777777" w:rsidR="00620E7B" w:rsidRPr="005A0ED9" w:rsidRDefault="00620E7B" w:rsidP="00620E7B">
      <w:pPr>
        <w:pStyle w:val="ListParagraph"/>
        <w:numPr>
          <w:ilvl w:val="0"/>
          <w:numId w:val="7"/>
        </w:numPr>
        <w:rPr>
          <w:szCs w:val="18"/>
          <w:lang w:val="en-GB"/>
        </w:rPr>
      </w:pPr>
      <w:r w:rsidRPr="005A0ED9">
        <w:rPr>
          <w:szCs w:val="18"/>
          <w:lang w:val="en-GB"/>
        </w:rPr>
        <w:t>introduction in certain countries</w:t>
      </w:r>
    </w:p>
    <w:p w14:paraId="3B42FA76" w14:textId="77777777" w:rsidR="00620E7B" w:rsidRPr="005A0ED9" w:rsidRDefault="00620E7B" w:rsidP="00620E7B">
      <w:pPr>
        <w:pStyle w:val="ListParagraph"/>
        <w:numPr>
          <w:ilvl w:val="0"/>
          <w:numId w:val="7"/>
        </w:numPr>
        <w:rPr>
          <w:szCs w:val="18"/>
          <w:lang w:val="en-GB"/>
        </w:rPr>
      </w:pPr>
      <w:r w:rsidRPr="005A0ED9">
        <w:rPr>
          <w:szCs w:val="18"/>
          <w:lang w:val="en-GB"/>
        </w:rPr>
        <w:t xml:space="preserve">introduction to new type of customers </w:t>
      </w:r>
    </w:p>
    <w:p w14:paraId="138F5FA8" w14:textId="77777777" w:rsidR="00620E7B" w:rsidRPr="005A0ED9" w:rsidRDefault="00620E7B" w:rsidP="00620E7B"/>
    <w:p w14:paraId="7E555AE3" w14:textId="77777777" w:rsidR="00620E7B" w:rsidRPr="005A0ED9" w:rsidRDefault="00620E7B" w:rsidP="00620E7B">
      <w:pPr>
        <w:rPr>
          <w:i/>
          <w:iCs/>
          <w:sz w:val="32"/>
        </w:rPr>
      </w:pPr>
      <w:r w:rsidRPr="005A0ED9">
        <w:rPr>
          <w:i/>
          <w:iCs/>
          <w:szCs w:val="18"/>
        </w:rPr>
        <w:t>Please copy and complete the table above if you have more than one KER.</w:t>
      </w:r>
    </w:p>
    <w:p w14:paraId="2B8CB2C6" w14:textId="77777777" w:rsidR="00620E7B" w:rsidRPr="005A0ED9" w:rsidRDefault="00620E7B" w:rsidP="00620E7B"/>
    <w:tbl>
      <w:tblPr>
        <w:tblStyle w:val="TableGrid"/>
        <w:tblW w:w="0" w:type="auto"/>
        <w:tblInd w:w="0" w:type="dxa"/>
        <w:tblLook w:val="04A0" w:firstRow="1" w:lastRow="0" w:firstColumn="1" w:lastColumn="0" w:noHBand="0" w:noVBand="1"/>
      </w:tblPr>
      <w:tblGrid>
        <w:gridCol w:w="5486"/>
        <w:gridCol w:w="1848"/>
        <w:gridCol w:w="1682"/>
      </w:tblGrid>
      <w:tr w:rsidR="00567BFE" w:rsidRPr="008B3CA3" w14:paraId="74598449" w14:textId="74A1E37D" w:rsidTr="49EE8D34">
        <w:tc>
          <w:tcPr>
            <w:tcW w:w="54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B31698" w14:textId="77777777" w:rsidR="00567BFE" w:rsidRPr="00562BA3" w:rsidRDefault="00567BFE">
            <w:pPr>
              <w:rPr>
                <w:b/>
                <w:bCs/>
                <w:lang w:val="en-GB"/>
              </w:rPr>
            </w:pPr>
            <w:r w:rsidRPr="00562BA3">
              <w:rPr>
                <w:b/>
                <w:bCs/>
              </w:rPr>
              <w:t>Milestones KER # 1</w:t>
            </w:r>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tcPr>
          <w:p w14:paraId="247695B2" w14:textId="77777777" w:rsidR="00567BFE" w:rsidRPr="00562BA3" w:rsidRDefault="00567BFE">
            <w:pPr>
              <w:rPr>
                <w:b/>
                <w:bCs/>
                <w:lang w:val="en-GB"/>
              </w:rPr>
            </w:pPr>
          </w:p>
        </w:tc>
        <w:tc>
          <w:tcPr>
            <w:tcW w:w="1682" w:type="dxa"/>
            <w:tcBorders>
              <w:top w:val="single" w:sz="4" w:space="0" w:color="auto"/>
              <w:left w:val="single" w:sz="4" w:space="0" w:color="auto"/>
              <w:bottom w:val="single" w:sz="4" w:space="0" w:color="auto"/>
              <w:right w:val="single" w:sz="4" w:space="0" w:color="auto"/>
            </w:tcBorders>
            <w:shd w:val="clear" w:color="auto" w:fill="E7E6E6" w:themeFill="background2"/>
          </w:tcPr>
          <w:p w14:paraId="01A1329E" w14:textId="77777777" w:rsidR="00567BFE" w:rsidRPr="00562BA3" w:rsidRDefault="00567BFE">
            <w:pPr>
              <w:rPr>
                <w:b/>
                <w:bCs/>
                <w:lang w:val="en-GB"/>
              </w:rPr>
            </w:pPr>
          </w:p>
        </w:tc>
      </w:tr>
      <w:tr w:rsidR="00567BFE" w:rsidRPr="008B3CA3" w14:paraId="340209D2" w14:textId="201F82C9" w:rsidTr="49EE8D34">
        <w:tc>
          <w:tcPr>
            <w:tcW w:w="54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34CE52" w14:textId="77777777" w:rsidR="00567BFE" w:rsidRPr="00562BA3" w:rsidRDefault="00567BFE">
            <w:pPr>
              <w:rPr>
                <w:b/>
                <w:bCs/>
                <w:lang w:val="en-GB"/>
              </w:rPr>
            </w:pPr>
            <w:r w:rsidRPr="00562BA3">
              <w:rPr>
                <w:b/>
                <w:bCs/>
              </w:rPr>
              <w:lastRenderedPageBreak/>
              <w:t>Milestones description</w:t>
            </w:r>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DBE58C" w14:textId="77777777" w:rsidR="00567BFE" w:rsidRPr="00562BA3" w:rsidRDefault="00567BFE">
            <w:pPr>
              <w:rPr>
                <w:b/>
                <w:bCs/>
                <w:lang w:val="en-GB"/>
              </w:rPr>
            </w:pPr>
            <w:r w:rsidRPr="00562BA3">
              <w:rPr>
                <w:b/>
                <w:bCs/>
              </w:rPr>
              <w:t>Time (Quarter, Year)</w:t>
            </w:r>
          </w:p>
        </w:tc>
        <w:tc>
          <w:tcPr>
            <w:tcW w:w="1682" w:type="dxa"/>
            <w:tcBorders>
              <w:top w:val="single" w:sz="4" w:space="0" w:color="auto"/>
              <w:left w:val="single" w:sz="4" w:space="0" w:color="auto"/>
              <w:bottom w:val="single" w:sz="4" w:space="0" w:color="auto"/>
              <w:right w:val="single" w:sz="4" w:space="0" w:color="auto"/>
            </w:tcBorders>
            <w:shd w:val="clear" w:color="auto" w:fill="E7E6E6" w:themeFill="background2"/>
          </w:tcPr>
          <w:p w14:paraId="50D4DE9E" w14:textId="77777777" w:rsidR="00567BFE" w:rsidRPr="00562BA3" w:rsidRDefault="00901443">
            <w:pPr>
              <w:rPr>
                <w:b/>
                <w:bCs/>
                <w:lang w:val="en-GB"/>
              </w:rPr>
            </w:pPr>
            <w:r w:rsidRPr="00562BA3">
              <w:rPr>
                <w:b/>
                <w:bCs/>
              </w:rPr>
              <w:t xml:space="preserve">Targeted market introduction channels </w:t>
            </w:r>
            <w:r w:rsidRPr="00562BA3">
              <w:rPr>
                <w:b/>
                <w:bCs/>
                <w:u w:val="single"/>
              </w:rPr>
              <w:t>and</w:t>
            </w:r>
            <w:r w:rsidRPr="00562BA3">
              <w:rPr>
                <w:b/>
                <w:bCs/>
              </w:rPr>
              <w:t xml:space="preserve"> SOM</w:t>
            </w:r>
          </w:p>
          <w:p w14:paraId="73E91303" w14:textId="53AAF7CC" w:rsidR="001A254D" w:rsidRPr="00562BA3" w:rsidRDefault="001A254D">
            <w:pPr>
              <w:rPr>
                <w:b/>
                <w:bCs/>
                <w:i/>
                <w:iCs/>
                <w:lang w:val="en-GB"/>
              </w:rPr>
            </w:pPr>
            <w:r w:rsidRPr="00562BA3">
              <w:rPr>
                <w:b/>
                <w:bCs/>
                <w:i/>
                <w:iCs/>
              </w:rPr>
              <w:t>(quantify channels and SOM)</w:t>
            </w:r>
          </w:p>
        </w:tc>
      </w:tr>
      <w:tr w:rsidR="00567BFE" w:rsidRPr="008B3CA3" w14:paraId="3A996B40" w14:textId="4F8B560F" w:rsidTr="49EE8D34">
        <w:tc>
          <w:tcPr>
            <w:tcW w:w="5486" w:type="dxa"/>
            <w:tcBorders>
              <w:top w:val="single" w:sz="4" w:space="0" w:color="auto"/>
              <w:left w:val="single" w:sz="4" w:space="0" w:color="auto"/>
              <w:bottom w:val="single" w:sz="4" w:space="0" w:color="auto"/>
              <w:right w:val="single" w:sz="4" w:space="0" w:color="auto"/>
            </w:tcBorders>
            <w:hideMark/>
          </w:tcPr>
          <w:p w14:paraId="4D3F8E96" w14:textId="77777777" w:rsidR="00567BFE" w:rsidRPr="00562BA3" w:rsidRDefault="00567BFE">
            <w:pPr>
              <w:rPr>
                <w:lang w:val="en-GB"/>
              </w:rPr>
            </w:pPr>
            <w:r w:rsidRPr="00562BA3">
              <w:t>KER # 1 fully developed for market introduction</w:t>
            </w:r>
          </w:p>
        </w:tc>
        <w:tc>
          <w:tcPr>
            <w:tcW w:w="1848" w:type="dxa"/>
            <w:tcBorders>
              <w:top w:val="single" w:sz="4" w:space="0" w:color="auto"/>
              <w:left w:val="single" w:sz="4" w:space="0" w:color="auto"/>
              <w:bottom w:val="single" w:sz="4" w:space="0" w:color="auto"/>
              <w:right w:val="single" w:sz="4" w:space="0" w:color="auto"/>
            </w:tcBorders>
          </w:tcPr>
          <w:p w14:paraId="1A4DED68"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2F715857" w14:textId="77777777" w:rsidR="00567BFE" w:rsidRPr="00562BA3" w:rsidRDefault="00567BFE">
            <w:pPr>
              <w:rPr>
                <w:lang w:val="en-GB"/>
              </w:rPr>
            </w:pPr>
          </w:p>
        </w:tc>
      </w:tr>
      <w:tr w:rsidR="00567BFE" w:rsidRPr="008B3CA3" w14:paraId="701B4F38" w14:textId="2A56C1BF" w:rsidTr="49EE8D34">
        <w:tc>
          <w:tcPr>
            <w:tcW w:w="5486" w:type="dxa"/>
            <w:tcBorders>
              <w:top w:val="single" w:sz="4" w:space="0" w:color="auto"/>
              <w:left w:val="single" w:sz="4" w:space="0" w:color="auto"/>
              <w:bottom w:val="single" w:sz="4" w:space="0" w:color="auto"/>
              <w:right w:val="single" w:sz="4" w:space="0" w:color="auto"/>
            </w:tcBorders>
          </w:tcPr>
          <w:p w14:paraId="2AB44022"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600D0F92"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5D538271" w14:textId="77777777" w:rsidR="00567BFE" w:rsidRPr="00562BA3" w:rsidRDefault="00567BFE">
            <w:pPr>
              <w:rPr>
                <w:lang w:val="en-GB"/>
              </w:rPr>
            </w:pPr>
          </w:p>
        </w:tc>
      </w:tr>
      <w:tr w:rsidR="00567BFE" w:rsidRPr="008B3CA3" w14:paraId="5AAA3318" w14:textId="67C022E2" w:rsidTr="49EE8D34">
        <w:tc>
          <w:tcPr>
            <w:tcW w:w="5486" w:type="dxa"/>
            <w:tcBorders>
              <w:top w:val="single" w:sz="4" w:space="0" w:color="auto"/>
              <w:left w:val="single" w:sz="4" w:space="0" w:color="auto"/>
              <w:bottom w:val="single" w:sz="4" w:space="0" w:color="auto"/>
              <w:right w:val="single" w:sz="4" w:space="0" w:color="auto"/>
            </w:tcBorders>
          </w:tcPr>
          <w:p w14:paraId="62BB08DC"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3C4FC0F4"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51071F47" w14:textId="77777777" w:rsidR="00567BFE" w:rsidRPr="00562BA3" w:rsidRDefault="00567BFE">
            <w:pPr>
              <w:rPr>
                <w:lang w:val="en-GB"/>
              </w:rPr>
            </w:pPr>
          </w:p>
        </w:tc>
      </w:tr>
      <w:tr w:rsidR="00567BFE" w:rsidRPr="008B3CA3" w14:paraId="4F592F52" w14:textId="1947C535" w:rsidTr="49EE8D34">
        <w:tc>
          <w:tcPr>
            <w:tcW w:w="5486" w:type="dxa"/>
            <w:tcBorders>
              <w:top w:val="single" w:sz="4" w:space="0" w:color="auto"/>
              <w:left w:val="single" w:sz="4" w:space="0" w:color="auto"/>
              <w:bottom w:val="single" w:sz="4" w:space="0" w:color="auto"/>
              <w:right w:val="single" w:sz="4" w:space="0" w:color="auto"/>
            </w:tcBorders>
          </w:tcPr>
          <w:p w14:paraId="4E77137B"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493347E0"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716530A2" w14:textId="77777777" w:rsidR="00567BFE" w:rsidRPr="00562BA3" w:rsidRDefault="00567BFE">
            <w:pPr>
              <w:rPr>
                <w:lang w:val="en-GB"/>
              </w:rPr>
            </w:pPr>
          </w:p>
        </w:tc>
      </w:tr>
      <w:tr w:rsidR="00567BFE" w:rsidRPr="008B3CA3" w14:paraId="292E7006" w14:textId="5207A166" w:rsidTr="49EE8D34">
        <w:tc>
          <w:tcPr>
            <w:tcW w:w="5486" w:type="dxa"/>
            <w:tcBorders>
              <w:top w:val="single" w:sz="4" w:space="0" w:color="auto"/>
              <w:left w:val="single" w:sz="4" w:space="0" w:color="auto"/>
              <w:bottom w:val="single" w:sz="4" w:space="0" w:color="auto"/>
              <w:right w:val="single" w:sz="4" w:space="0" w:color="auto"/>
            </w:tcBorders>
          </w:tcPr>
          <w:p w14:paraId="2B79398D"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64A1AB1D"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09C7AB49" w14:textId="77777777" w:rsidR="00567BFE" w:rsidRPr="00562BA3" w:rsidRDefault="00567BFE">
            <w:pPr>
              <w:rPr>
                <w:lang w:val="en-GB"/>
              </w:rPr>
            </w:pPr>
          </w:p>
        </w:tc>
      </w:tr>
      <w:tr w:rsidR="00567BFE" w:rsidRPr="008B3CA3" w14:paraId="2AB3F58F" w14:textId="4C02D235" w:rsidTr="49EE8D34">
        <w:tc>
          <w:tcPr>
            <w:tcW w:w="5486" w:type="dxa"/>
            <w:tcBorders>
              <w:top w:val="single" w:sz="4" w:space="0" w:color="auto"/>
              <w:left w:val="single" w:sz="4" w:space="0" w:color="auto"/>
              <w:bottom w:val="single" w:sz="4" w:space="0" w:color="auto"/>
              <w:right w:val="single" w:sz="4" w:space="0" w:color="auto"/>
            </w:tcBorders>
          </w:tcPr>
          <w:p w14:paraId="758C4CA6"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22657E88"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2347080F" w14:textId="77777777" w:rsidR="00567BFE" w:rsidRPr="00562BA3" w:rsidRDefault="00567BFE">
            <w:pPr>
              <w:rPr>
                <w:lang w:val="en-GB"/>
              </w:rPr>
            </w:pPr>
          </w:p>
        </w:tc>
      </w:tr>
      <w:tr w:rsidR="00567BFE" w:rsidRPr="008B3CA3" w14:paraId="45169A33" w14:textId="770CE1E4" w:rsidTr="49EE8D34">
        <w:tc>
          <w:tcPr>
            <w:tcW w:w="5486" w:type="dxa"/>
            <w:tcBorders>
              <w:top w:val="single" w:sz="4" w:space="0" w:color="auto"/>
              <w:left w:val="single" w:sz="4" w:space="0" w:color="auto"/>
              <w:bottom w:val="single" w:sz="4" w:space="0" w:color="auto"/>
              <w:right w:val="single" w:sz="4" w:space="0" w:color="auto"/>
            </w:tcBorders>
          </w:tcPr>
          <w:p w14:paraId="54E033BC" w14:textId="77777777" w:rsidR="00567BFE" w:rsidRPr="00562BA3" w:rsidRDefault="00567BFE">
            <w:pPr>
              <w:rPr>
                <w:lang w:val="en-GB"/>
              </w:rPr>
            </w:pPr>
          </w:p>
        </w:tc>
        <w:tc>
          <w:tcPr>
            <w:tcW w:w="1848" w:type="dxa"/>
            <w:tcBorders>
              <w:top w:val="single" w:sz="4" w:space="0" w:color="auto"/>
              <w:left w:val="single" w:sz="4" w:space="0" w:color="auto"/>
              <w:bottom w:val="single" w:sz="4" w:space="0" w:color="auto"/>
              <w:right w:val="single" w:sz="4" w:space="0" w:color="auto"/>
            </w:tcBorders>
          </w:tcPr>
          <w:p w14:paraId="382D8365" w14:textId="77777777" w:rsidR="00567BFE" w:rsidRPr="00562BA3" w:rsidRDefault="00567BFE">
            <w:pPr>
              <w:rPr>
                <w:lang w:val="en-GB"/>
              </w:rPr>
            </w:pPr>
          </w:p>
        </w:tc>
        <w:tc>
          <w:tcPr>
            <w:tcW w:w="1682" w:type="dxa"/>
            <w:tcBorders>
              <w:top w:val="single" w:sz="4" w:space="0" w:color="auto"/>
              <w:left w:val="single" w:sz="4" w:space="0" w:color="auto"/>
              <w:bottom w:val="single" w:sz="4" w:space="0" w:color="auto"/>
              <w:right w:val="single" w:sz="4" w:space="0" w:color="auto"/>
            </w:tcBorders>
          </w:tcPr>
          <w:p w14:paraId="4442DBBE" w14:textId="77777777" w:rsidR="00567BFE" w:rsidRPr="00562BA3" w:rsidRDefault="00567BFE">
            <w:pPr>
              <w:rPr>
                <w:lang w:val="en-GB"/>
              </w:rPr>
            </w:pPr>
          </w:p>
        </w:tc>
      </w:tr>
    </w:tbl>
    <w:p w14:paraId="0F266E92" w14:textId="7B843836" w:rsidR="00620E7B" w:rsidRPr="005A0ED9" w:rsidRDefault="00620E7B" w:rsidP="49EE8D34">
      <w:pPr>
        <w:rPr>
          <w:b/>
          <w:bCs/>
          <w:color w:val="4472C4" w:themeColor="accent1"/>
        </w:rPr>
      </w:pPr>
    </w:p>
    <w:p w14:paraId="7A7799CD" w14:textId="77777777" w:rsidR="00B13EA1" w:rsidRDefault="00B13EA1" w:rsidP="49EE8D34">
      <w:pPr>
        <w:rPr>
          <w:b/>
          <w:bCs/>
          <w:color w:val="FF0000"/>
        </w:rPr>
      </w:pPr>
      <w:r w:rsidRPr="00DC36D1">
        <w:rPr>
          <w:b/>
          <w:bCs/>
          <w:color w:val="FF0000"/>
        </w:rPr>
        <w:t xml:space="preserve">MANDATORY </w:t>
      </w:r>
      <w:r>
        <w:rPr>
          <w:b/>
          <w:bCs/>
          <w:color w:val="FF0000"/>
        </w:rPr>
        <w:t>S</w:t>
      </w:r>
      <w:r w:rsidRPr="001B1056">
        <w:rPr>
          <w:b/>
          <w:bCs/>
          <w:color w:val="FF0000"/>
        </w:rPr>
        <w:t xml:space="preserve">upporting </w:t>
      </w:r>
      <w:r>
        <w:rPr>
          <w:b/>
          <w:bCs/>
          <w:color w:val="FF0000"/>
        </w:rPr>
        <w:t>D</w:t>
      </w:r>
      <w:r w:rsidRPr="001B1056">
        <w:rPr>
          <w:b/>
          <w:bCs/>
          <w:color w:val="FF0000"/>
        </w:rPr>
        <w:t xml:space="preserve">ocumentation: </w:t>
      </w:r>
    </w:p>
    <w:p w14:paraId="22B27E79" w14:textId="7EC3B3FB" w:rsidR="19E5FC28" w:rsidRPr="00562BA3" w:rsidRDefault="19E5FC28" w:rsidP="49EE8D34">
      <w:r w:rsidRPr="00562BA3">
        <w:rPr>
          <w:b/>
          <w:bCs/>
          <w:color w:val="000000" w:themeColor="text1"/>
        </w:rPr>
        <w:t>Product Readiness Level:</w:t>
      </w:r>
      <w:r w:rsidR="00B13EA1" w:rsidRPr="00562BA3">
        <w:rPr>
          <w:b/>
          <w:bCs/>
        </w:rPr>
        <w:t xml:space="preserve"> </w:t>
      </w:r>
      <w:r w:rsidRPr="00562BA3">
        <w:t>Please provide evidence</w:t>
      </w:r>
      <w:r w:rsidR="2D720F19" w:rsidRPr="00B13EA1">
        <w:t xml:space="preserve"> documenting the status of the activities required to launch the inn</w:t>
      </w:r>
      <w:r w:rsidR="1B46B031" w:rsidRPr="00B13EA1">
        <w:t xml:space="preserve">ovation in the market. </w:t>
      </w:r>
    </w:p>
    <w:p w14:paraId="629CBB33" w14:textId="77777777" w:rsidR="00C81D9D" w:rsidRPr="00562BA3" w:rsidRDefault="00C81D9D" w:rsidP="00562BA3"/>
    <w:p w14:paraId="040B4C6D" w14:textId="48466B81" w:rsidR="004324FC" w:rsidRPr="00562BA3" w:rsidRDefault="00C81D9D" w:rsidP="00562BA3">
      <w:pPr>
        <w:pStyle w:val="Heading1"/>
        <w:numPr>
          <w:ilvl w:val="0"/>
          <w:numId w:val="9"/>
        </w:numPr>
      </w:pPr>
      <w:bookmarkStart w:id="3" w:name="_Toc55553196"/>
      <w:r w:rsidRPr="00562BA3">
        <w:t>Revenues Of Key Exploitable Results</w:t>
      </w:r>
      <w:bookmarkEnd w:id="3"/>
      <w:r w:rsidRPr="00562BA3">
        <w:t xml:space="preserve"> </w:t>
      </w:r>
    </w:p>
    <w:p w14:paraId="407F9723" w14:textId="77777777" w:rsidR="004324FC" w:rsidRPr="005A0ED9" w:rsidRDefault="004324FC" w:rsidP="004324FC">
      <w:pPr>
        <w:rPr>
          <w:sz w:val="24"/>
        </w:rPr>
      </w:pPr>
    </w:p>
    <w:p w14:paraId="79D5F3A0" w14:textId="77777777" w:rsidR="004324FC" w:rsidRPr="005A0ED9" w:rsidRDefault="004324FC" w:rsidP="004324FC">
      <w:r w:rsidRPr="005A0ED9">
        <w:t>Provide the type of estimated revenue streams of each KER for the exploiting party in the table below: sales of product or sales of service. For this select Yes or No in the table for each KER. This can be a verification of what you have indicated in Plaza.</w:t>
      </w:r>
    </w:p>
    <w:p w14:paraId="1FF04021" w14:textId="77777777" w:rsidR="004324FC" w:rsidRPr="005A0ED9" w:rsidRDefault="004324FC" w:rsidP="004324FC">
      <w:pPr>
        <w:rPr>
          <w:sz w:val="24"/>
        </w:rPr>
      </w:pPr>
    </w:p>
    <w:tbl>
      <w:tblPr>
        <w:tblStyle w:val="TableGrid"/>
        <w:tblW w:w="0" w:type="auto"/>
        <w:tblInd w:w="0" w:type="dxa"/>
        <w:tblLook w:val="04A0" w:firstRow="1" w:lastRow="0" w:firstColumn="1" w:lastColumn="0" w:noHBand="0" w:noVBand="1"/>
      </w:tblPr>
      <w:tblGrid>
        <w:gridCol w:w="959"/>
        <w:gridCol w:w="2533"/>
        <w:gridCol w:w="2418"/>
      </w:tblGrid>
      <w:tr w:rsidR="004324FC" w:rsidRPr="00C81D9D" w14:paraId="2B814A94" w14:textId="77777777" w:rsidTr="00562BA3">
        <w:trPr>
          <w:trHeight w:val="608"/>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D90754" w14:textId="77777777" w:rsidR="004324FC" w:rsidRPr="00562BA3" w:rsidRDefault="004324FC">
            <w:pPr>
              <w:rPr>
                <w:lang w:val="en-GB"/>
              </w:rPr>
            </w:pPr>
            <w:r w:rsidRPr="00562BA3">
              <w:t>KER #</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B1D72" w14:textId="77777777" w:rsidR="004324FC" w:rsidRPr="00562BA3" w:rsidRDefault="004324FC">
            <w:pPr>
              <w:rPr>
                <w:lang w:val="en-GB"/>
              </w:rPr>
            </w:pPr>
            <w:r w:rsidRPr="00562BA3">
              <w:t>sales of product</w:t>
            </w:r>
          </w:p>
        </w:tc>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588E4" w14:textId="77777777" w:rsidR="004324FC" w:rsidRPr="00562BA3" w:rsidRDefault="004324FC">
            <w:pPr>
              <w:rPr>
                <w:lang w:val="en-GB"/>
              </w:rPr>
            </w:pPr>
            <w:r w:rsidRPr="00562BA3">
              <w:t>sales of service</w:t>
            </w:r>
          </w:p>
        </w:tc>
      </w:tr>
      <w:tr w:rsidR="004324FC" w:rsidRPr="00C81D9D" w14:paraId="62B80A7C" w14:textId="77777777" w:rsidTr="00562BA3">
        <w:trPr>
          <w:trHeight w:val="304"/>
        </w:trPr>
        <w:tc>
          <w:tcPr>
            <w:tcW w:w="959" w:type="dxa"/>
            <w:tcBorders>
              <w:top w:val="single" w:sz="4" w:space="0" w:color="auto"/>
              <w:left w:val="single" w:sz="4" w:space="0" w:color="auto"/>
              <w:bottom w:val="single" w:sz="4" w:space="0" w:color="auto"/>
              <w:right w:val="single" w:sz="4" w:space="0" w:color="auto"/>
            </w:tcBorders>
            <w:hideMark/>
          </w:tcPr>
          <w:p w14:paraId="1A16C8A4" w14:textId="77777777" w:rsidR="004324FC" w:rsidRPr="00562BA3" w:rsidRDefault="004324FC">
            <w:pPr>
              <w:rPr>
                <w:lang w:val="en-GB"/>
              </w:rPr>
            </w:pPr>
            <w:r w:rsidRPr="00562BA3">
              <w:t>1</w:t>
            </w:r>
          </w:p>
        </w:tc>
        <w:tc>
          <w:tcPr>
            <w:tcW w:w="2533" w:type="dxa"/>
            <w:tcBorders>
              <w:top w:val="single" w:sz="4" w:space="0" w:color="auto"/>
              <w:left w:val="single" w:sz="4" w:space="0" w:color="auto"/>
              <w:bottom w:val="single" w:sz="4" w:space="0" w:color="auto"/>
              <w:right w:val="single" w:sz="4" w:space="0" w:color="auto"/>
            </w:tcBorders>
            <w:hideMark/>
          </w:tcPr>
          <w:p w14:paraId="771BE9E1"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04E866AF" w14:textId="77777777" w:rsidR="004324FC" w:rsidRPr="00562BA3" w:rsidRDefault="004324FC">
            <w:pPr>
              <w:rPr>
                <w:lang w:val="en-GB"/>
              </w:rPr>
            </w:pPr>
            <w:r w:rsidRPr="00562BA3">
              <w:t xml:space="preserve">Yes / No </w:t>
            </w:r>
          </w:p>
        </w:tc>
      </w:tr>
      <w:tr w:rsidR="004324FC" w:rsidRPr="00C81D9D" w14:paraId="3417CD7A" w14:textId="77777777" w:rsidTr="00562BA3">
        <w:trPr>
          <w:trHeight w:val="292"/>
        </w:trPr>
        <w:tc>
          <w:tcPr>
            <w:tcW w:w="959" w:type="dxa"/>
            <w:tcBorders>
              <w:top w:val="single" w:sz="4" w:space="0" w:color="auto"/>
              <w:left w:val="single" w:sz="4" w:space="0" w:color="auto"/>
              <w:bottom w:val="single" w:sz="4" w:space="0" w:color="auto"/>
              <w:right w:val="single" w:sz="4" w:space="0" w:color="auto"/>
            </w:tcBorders>
            <w:hideMark/>
          </w:tcPr>
          <w:p w14:paraId="497718C1" w14:textId="77777777" w:rsidR="004324FC" w:rsidRPr="00562BA3" w:rsidRDefault="004324FC">
            <w:pPr>
              <w:rPr>
                <w:lang w:val="en-GB"/>
              </w:rPr>
            </w:pPr>
            <w:r w:rsidRPr="00562BA3">
              <w:t>2</w:t>
            </w:r>
          </w:p>
        </w:tc>
        <w:tc>
          <w:tcPr>
            <w:tcW w:w="2533" w:type="dxa"/>
            <w:tcBorders>
              <w:top w:val="single" w:sz="4" w:space="0" w:color="auto"/>
              <w:left w:val="single" w:sz="4" w:space="0" w:color="auto"/>
              <w:bottom w:val="single" w:sz="4" w:space="0" w:color="auto"/>
              <w:right w:val="single" w:sz="4" w:space="0" w:color="auto"/>
            </w:tcBorders>
            <w:hideMark/>
          </w:tcPr>
          <w:p w14:paraId="78FD788E"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2F06D4A0" w14:textId="77777777" w:rsidR="004324FC" w:rsidRPr="00562BA3" w:rsidRDefault="004324FC">
            <w:pPr>
              <w:rPr>
                <w:lang w:val="en-GB"/>
              </w:rPr>
            </w:pPr>
            <w:r w:rsidRPr="00562BA3">
              <w:t xml:space="preserve">Yes / No </w:t>
            </w:r>
          </w:p>
        </w:tc>
      </w:tr>
      <w:tr w:rsidR="004324FC" w:rsidRPr="00C81D9D" w14:paraId="421A38B1" w14:textId="77777777" w:rsidTr="00562BA3">
        <w:trPr>
          <w:trHeight w:val="304"/>
        </w:trPr>
        <w:tc>
          <w:tcPr>
            <w:tcW w:w="959" w:type="dxa"/>
            <w:tcBorders>
              <w:top w:val="single" w:sz="4" w:space="0" w:color="auto"/>
              <w:left w:val="single" w:sz="4" w:space="0" w:color="auto"/>
              <w:bottom w:val="single" w:sz="4" w:space="0" w:color="auto"/>
              <w:right w:val="single" w:sz="4" w:space="0" w:color="auto"/>
            </w:tcBorders>
            <w:hideMark/>
          </w:tcPr>
          <w:p w14:paraId="10328283" w14:textId="77777777" w:rsidR="004324FC" w:rsidRPr="00562BA3" w:rsidRDefault="004324FC">
            <w:pPr>
              <w:rPr>
                <w:lang w:val="en-GB"/>
              </w:rPr>
            </w:pPr>
            <w:r w:rsidRPr="00562BA3">
              <w:t>3</w:t>
            </w:r>
          </w:p>
        </w:tc>
        <w:tc>
          <w:tcPr>
            <w:tcW w:w="2533" w:type="dxa"/>
            <w:tcBorders>
              <w:top w:val="single" w:sz="4" w:space="0" w:color="auto"/>
              <w:left w:val="single" w:sz="4" w:space="0" w:color="auto"/>
              <w:bottom w:val="single" w:sz="4" w:space="0" w:color="auto"/>
              <w:right w:val="single" w:sz="4" w:space="0" w:color="auto"/>
            </w:tcBorders>
            <w:hideMark/>
          </w:tcPr>
          <w:p w14:paraId="7CC5901C"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42368F0A" w14:textId="77777777" w:rsidR="004324FC" w:rsidRPr="00562BA3" w:rsidRDefault="004324FC">
            <w:pPr>
              <w:rPr>
                <w:lang w:val="en-GB"/>
              </w:rPr>
            </w:pPr>
            <w:r w:rsidRPr="00562BA3">
              <w:t xml:space="preserve">Yes / No </w:t>
            </w:r>
          </w:p>
        </w:tc>
      </w:tr>
      <w:tr w:rsidR="004324FC" w:rsidRPr="00C81D9D" w14:paraId="7A536A11" w14:textId="77777777" w:rsidTr="00562BA3">
        <w:trPr>
          <w:trHeight w:val="304"/>
        </w:trPr>
        <w:tc>
          <w:tcPr>
            <w:tcW w:w="959" w:type="dxa"/>
            <w:tcBorders>
              <w:top w:val="single" w:sz="4" w:space="0" w:color="auto"/>
              <w:left w:val="single" w:sz="4" w:space="0" w:color="auto"/>
              <w:bottom w:val="single" w:sz="4" w:space="0" w:color="auto"/>
              <w:right w:val="single" w:sz="4" w:space="0" w:color="auto"/>
            </w:tcBorders>
            <w:hideMark/>
          </w:tcPr>
          <w:p w14:paraId="02FDB1C6" w14:textId="77777777" w:rsidR="004324FC" w:rsidRPr="00562BA3" w:rsidRDefault="004324FC">
            <w:pPr>
              <w:rPr>
                <w:lang w:val="en-GB"/>
              </w:rPr>
            </w:pPr>
            <w:r w:rsidRPr="00562BA3">
              <w:t>4</w:t>
            </w:r>
          </w:p>
        </w:tc>
        <w:tc>
          <w:tcPr>
            <w:tcW w:w="2533" w:type="dxa"/>
            <w:tcBorders>
              <w:top w:val="single" w:sz="4" w:space="0" w:color="auto"/>
              <w:left w:val="single" w:sz="4" w:space="0" w:color="auto"/>
              <w:bottom w:val="single" w:sz="4" w:space="0" w:color="auto"/>
              <w:right w:val="single" w:sz="4" w:space="0" w:color="auto"/>
            </w:tcBorders>
            <w:hideMark/>
          </w:tcPr>
          <w:p w14:paraId="5999B9BE" w14:textId="77777777" w:rsidR="004324FC" w:rsidRPr="00562BA3" w:rsidRDefault="004324FC">
            <w:pPr>
              <w:rPr>
                <w:lang w:val="en-GB"/>
              </w:rPr>
            </w:pPr>
            <w:r w:rsidRPr="00562BA3">
              <w:t xml:space="preserve">Yes / No </w:t>
            </w:r>
          </w:p>
        </w:tc>
        <w:tc>
          <w:tcPr>
            <w:tcW w:w="2418" w:type="dxa"/>
            <w:tcBorders>
              <w:top w:val="single" w:sz="4" w:space="0" w:color="auto"/>
              <w:left w:val="single" w:sz="4" w:space="0" w:color="auto"/>
              <w:bottom w:val="single" w:sz="4" w:space="0" w:color="auto"/>
              <w:right w:val="single" w:sz="4" w:space="0" w:color="auto"/>
            </w:tcBorders>
            <w:hideMark/>
          </w:tcPr>
          <w:p w14:paraId="79778C6F" w14:textId="77777777" w:rsidR="004324FC" w:rsidRPr="00562BA3" w:rsidRDefault="004324FC">
            <w:pPr>
              <w:rPr>
                <w:lang w:val="en-GB"/>
              </w:rPr>
            </w:pPr>
            <w:r w:rsidRPr="00562BA3">
              <w:t xml:space="preserve">Yes / No </w:t>
            </w:r>
          </w:p>
        </w:tc>
      </w:tr>
    </w:tbl>
    <w:p w14:paraId="6D19162B" w14:textId="77777777" w:rsidR="004324FC" w:rsidRPr="005A0ED9" w:rsidRDefault="004324FC" w:rsidP="004324FC">
      <w:pPr>
        <w:rPr>
          <w:rFonts w:ascii="Calibri" w:hAnsi="Calibri"/>
          <w:sz w:val="24"/>
        </w:rPr>
      </w:pPr>
    </w:p>
    <w:p w14:paraId="76746388" w14:textId="77777777" w:rsidR="004324FC" w:rsidRPr="005A0ED9" w:rsidRDefault="004324FC" w:rsidP="004324FC">
      <w:r w:rsidRPr="005A0ED9">
        <w:t>Please provide an estimation of the annual revenues in euro per KER in the table below with the following guidelines:</w:t>
      </w:r>
    </w:p>
    <w:p w14:paraId="050052D9" w14:textId="37BB43A1" w:rsidR="003235BF" w:rsidRPr="005A0ED9" w:rsidRDefault="004324FC" w:rsidP="003235BF">
      <w:r w:rsidRPr="005A0ED9">
        <w:t xml:space="preserve">Please note that the projected revenues </w:t>
      </w:r>
      <w:proofErr w:type="gramStart"/>
      <w:r w:rsidRPr="005A0ED9">
        <w:t>have to</w:t>
      </w:r>
      <w:proofErr w:type="gramEnd"/>
      <w:r w:rsidRPr="005A0ED9">
        <w:t xml:space="preserve"> be in line with </w:t>
      </w:r>
      <w:bookmarkStart w:id="4" w:name="OpenAt"/>
      <w:bookmarkEnd w:id="4"/>
      <w:r w:rsidR="003235BF" w:rsidRPr="005A0ED9">
        <w:t xml:space="preserve">the previous sections on clients /client group identified &amp; fee model identified, commercial scale up milestones and the serviceable &amp; obtainable market for each KER. </w:t>
      </w:r>
    </w:p>
    <w:p w14:paraId="0CCA408B" w14:textId="77777777" w:rsidR="004324FC" w:rsidRPr="005A0ED9" w:rsidRDefault="004324FC" w:rsidP="004324FC"/>
    <w:tbl>
      <w:tblPr>
        <w:tblStyle w:val="TableGrid"/>
        <w:tblW w:w="9630" w:type="dxa"/>
        <w:tblInd w:w="0" w:type="dxa"/>
        <w:tblLook w:val="04A0" w:firstRow="1" w:lastRow="0" w:firstColumn="1" w:lastColumn="0" w:noHBand="0" w:noVBand="1"/>
      </w:tblPr>
      <w:tblGrid>
        <w:gridCol w:w="1081"/>
        <w:gridCol w:w="949"/>
        <w:gridCol w:w="950"/>
        <w:gridCol w:w="950"/>
        <w:gridCol w:w="950"/>
        <w:gridCol w:w="950"/>
        <w:gridCol w:w="950"/>
        <w:gridCol w:w="950"/>
        <w:gridCol w:w="950"/>
        <w:gridCol w:w="950"/>
      </w:tblGrid>
      <w:tr w:rsidR="004324FC" w:rsidRPr="00C81D9D" w14:paraId="65C763D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461ABA56" w14:textId="77777777" w:rsidR="004324FC" w:rsidRPr="00562BA3" w:rsidRDefault="004324FC">
            <w:pPr>
              <w:rPr>
                <w:rFonts w:cstheme="minorHAnsi"/>
                <w:lang w:val="en-GB"/>
              </w:rPr>
            </w:pPr>
            <w:r w:rsidRPr="00562BA3">
              <w:rPr>
                <w:rFonts w:cstheme="minorHAnsi"/>
              </w:rPr>
              <w:t>In €</w:t>
            </w:r>
          </w:p>
        </w:tc>
        <w:tc>
          <w:tcPr>
            <w:tcW w:w="963" w:type="dxa"/>
            <w:tcBorders>
              <w:top w:val="single" w:sz="4" w:space="0" w:color="auto"/>
              <w:left w:val="single" w:sz="4" w:space="0" w:color="auto"/>
              <w:bottom w:val="single" w:sz="4" w:space="0" w:color="auto"/>
              <w:right w:val="single" w:sz="4" w:space="0" w:color="auto"/>
            </w:tcBorders>
            <w:hideMark/>
          </w:tcPr>
          <w:p w14:paraId="0A6B44AB" w14:textId="77777777" w:rsidR="004324FC" w:rsidRPr="00562BA3" w:rsidRDefault="004324FC">
            <w:pPr>
              <w:rPr>
                <w:rFonts w:eastAsiaTheme="majorEastAsia" w:cstheme="minorHAnsi"/>
                <w:color w:val="2F5496" w:themeColor="accent1" w:themeShade="BF"/>
                <w:lang w:val="en-GB"/>
              </w:rPr>
            </w:pPr>
            <w:r w:rsidRPr="00562BA3">
              <w:rPr>
                <w:rFonts w:cstheme="minorHAnsi"/>
              </w:rPr>
              <w:t>2022</w:t>
            </w:r>
          </w:p>
        </w:tc>
        <w:tc>
          <w:tcPr>
            <w:tcW w:w="963" w:type="dxa"/>
            <w:tcBorders>
              <w:top w:val="single" w:sz="4" w:space="0" w:color="auto"/>
              <w:left w:val="single" w:sz="4" w:space="0" w:color="auto"/>
              <w:bottom w:val="single" w:sz="4" w:space="0" w:color="auto"/>
              <w:right w:val="single" w:sz="4" w:space="0" w:color="auto"/>
            </w:tcBorders>
            <w:hideMark/>
          </w:tcPr>
          <w:p w14:paraId="50361C47" w14:textId="77777777" w:rsidR="004324FC" w:rsidRPr="00562BA3" w:rsidRDefault="004324FC">
            <w:pPr>
              <w:rPr>
                <w:rFonts w:eastAsiaTheme="majorEastAsia" w:cstheme="minorHAnsi"/>
                <w:color w:val="2F5496" w:themeColor="accent1" w:themeShade="BF"/>
                <w:lang w:val="en-GB"/>
              </w:rPr>
            </w:pPr>
            <w:r w:rsidRPr="00562BA3">
              <w:rPr>
                <w:rFonts w:cstheme="minorHAnsi"/>
              </w:rPr>
              <w:t>2023</w:t>
            </w:r>
          </w:p>
        </w:tc>
        <w:tc>
          <w:tcPr>
            <w:tcW w:w="963" w:type="dxa"/>
            <w:tcBorders>
              <w:top w:val="single" w:sz="4" w:space="0" w:color="auto"/>
              <w:left w:val="single" w:sz="4" w:space="0" w:color="auto"/>
              <w:bottom w:val="single" w:sz="4" w:space="0" w:color="auto"/>
              <w:right w:val="single" w:sz="4" w:space="0" w:color="auto"/>
            </w:tcBorders>
            <w:hideMark/>
          </w:tcPr>
          <w:p w14:paraId="46E7A68F" w14:textId="77777777" w:rsidR="004324FC" w:rsidRPr="00562BA3" w:rsidRDefault="004324FC">
            <w:pPr>
              <w:rPr>
                <w:rFonts w:eastAsiaTheme="majorEastAsia" w:cstheme="minorHAnsi"/>
                <w:color w:val="2F5496" w:themeColor="accent1" w:themeShade="BF"/>
                <w:lang w:val="en-GB"/>
              </w:rPr>
            </w:pPr>
            <w:r w:rsidRPr="00562BA3">
              <w:rPr>
                <w:rFonts w:cstheme="minorHAnsi"/>
              </w:rPr>
              <w:t>2024</w:t>
            </w:r>
          </w:p>
        </w:tc>
        <w:tc>
          <w:tcPr>
            <w:tcW w:w="963" w:type="dxa"/>
            <w:tcBorders>
              <w:top w:val="single" w:sz="4" w:space="0" w:color="auto"/>
              <w:left w:val="single" w:sz="4" w:space="0" w:color="auto"/>
              <w:bottom w:val="single" w:sz="4" w:space="0" w:color="auto"/>
              <w:right w:val="single" w:sz="4" w:space="0" w:color="auto"/>
            </w:tcBorders>
            <w:hideMark/>
          </w:tcPr>
          <w:p w14:paraId="3FEDA2D3" w14:textId="77777777" w:rsidR="004324FC" w:rsidRPr="00562BA3" w:rsidRDefault="004324FC">
            <w:pPr>
              <w:rPr>
                <w:rFonts w:eastAsiaTheme="majorEastAsia" w:cstheme="minorHAnsi"/>
                <w:color w:val="2F5496" w:themeColor="accent1" w:themeShade="BF"/>
                <w:lang w:val="en-GB"/>
              </w:rPr>
            </w:pPr>
            <w:r w:rsidRPr="00562BA3">
              <w:rPr>
                <w:rFonts w:cstheme="minorHAnsi"/>
              </w:rPr>
              <w:t>2025</w:t>
            </w:r>
          </w:p>
        </w:tc>
        <w:tc>
          <w:tcPr>
            <w:tcW w:w="963" w:type="dxa"/>
            <w:tcBorders>
              <w:top w:val="single" w:sz="4" w:space="0" w:color="auto"/>
              <w:left w:val="single" w:sz="4" w:space="0" w:color="auto"/>
              <w:bottom w:val="single" w:sz="4" w:space="0" w:color="auto"/>
              <w:right w:val="single" w:sz="4" w:space="0" w:color="auto"/>
            </w:tcBorders>
            <w:hideMark/>
          </w:tcPr>
          <w:p w14:paraId="1A8C618E" w14:textId="77777777" w:rsidR="004324FC" w:rsidRPr="00562BA3" w:rsidRDefault="004324FC">
            <w:pPr>
              <w:rPr>
                <w:rFonts w:eastAsiaTheme="majorEastAsia" w:cstheme="minorHAnsi"/>
                <w:color w:val="2F5496" w:themeColor="accent1" w:themeShade="BF"/>
                <w:lang w:val="en-GB"/>
              </w:rPr>
            </w:pPr>
            <w:r w:rsidRPr="00562BA3">
              <w:rPr>
                <w:rFonts w:cstheme="minorHAnsi"/>
              </w:rPr>
              <w:t>2026</w:t>
            </w:r>
          </w:p>
        </w:tc>
        <w:tc>
          <w:tcPr>
            <w:tcW w:w="963" w:type="dxa"/>
            <w:tcBorders>
              <w:top w:val="single" w:sz="4" w:space="0" w:color="auto"/>
              <w:left w:val="single" w:sz="4" w:space="0" w:color="auto"/>
              <w:bottom w:val="single" w:sz="4" w:space="0" w:color="auto"/>
              <w:right w:val="single" w:sz="4" w:space="0" w:color="auto"/>
            </w:tcBorders>
            <w:hideMark/>
          </w:tcPr>
          <w:p w14:paraId="16874374" w14:textId="77777777" w:rsidR="004324FC" w:rsidRPr="00562BA3" w:rsidRDefault="004324FC">
            <w:pPr>
              <w:rPr>
                <w:rFonts w:eastAsiaTheme="majorEastAsia" w:cstheme="minorHAnsi"/>
                <w:color w:val="2F5496" w:themeColor="accent1" w:themeShade="BF"/>
                <w:lang w:val="en-GB"/>
              </w:rPr>
            </w:pPr>
            <w:r w:rsidRPr="00562BA3">
              <w:rPr>
                <w:rFonts w:cstheme="minorHAnsi"/>
              </w:rPr>
              <w:t>2027</w:t>
            </w:r>
          </w:p>
        </w:tc>
        <w:tc>
          <w:tcPr>
            <w:tcW w:w="963" w:type="dxa"/>
            <w:tcBorders>
              <w:top w:val="single" w:sz="4" w:space="0" w:color="auto"/>
              <w:left w:val="single" w:sz="4" w:space="0" w:color="auto"/>
              <w:bottom w:val="single" w:sz="4" w:space="0" w:color="auto"/>
              <w:right w:val="single" w:sz="4" w:space="0" w:color="auto"/>
            </w:tcBorders>
            <w:hideMark/>
          </w:tcPr>
          <w:p w14:paraId="5E337BD3" w14:textId="77777777" w:rsidR="004324FC" w:rsidRPr="00562BA3" w:rsidRDefault="004324FC">
            <w:pPr>
              <w:rPr>
                <w:rFonts w:eastAsiaTheme="majorEastAsia" w:cstheme="minorHAnsi"/>
                <w:color w:val="2F5496" w:themeColor="accent1" w:themeShade="BF"/>
                <w:lang w:val="en-GB"/>
              </w:rPr>
            </w:pPr>
            <w:r w:rsidRPr="00562BA3">
              <w:rPr>
                <w:rFonts w:cstheme="minorHAnsi"/>
              </w:rPr>
              <w:t>2028</w:t>
            </w:r>
          </w:p>
        </w:tc>
        <w:tc>
          <w:tcPr>
            <w:tcW w:w="963" w:type="dxa"/>
            <w:tcBorders>
              <w:top w:val="single" w:sz="4" w:space="0" w:color="auto"/>
              <w:left w:val="single" w:sz="4" w:space="0" w:color="auto"/>
              <w:bottom w:val="single" w:sz="4" w:space="0" w:color="auto"/>
              <w:right w:val="single" w:sz="4" w:space="0" w:color="auto"/>
            </w:tcBorders>
            <w:hideMark/>
          </w:tcPr>
          <w:p w14:paraId="782240D0" w14:textId="77777777" w:rsidR="004324FC" w:rsidRPr="00562BA3" w:rsidRDefault="004324FC">
            <w:pPr>
              <w:rPr>
                <w:rFonts w:eastAsiaTheme="majorEastAsia" w:cstheme="minorHAnsi"/>
                <w:color w:val="2F5496" w:themeColor="accent1" w:themeShade="BF"/>
                <w:lang w:val="en-GB"/>
              </w:rPr>
            </w:pPr>
            <w:r w:rsidRPr="00562BA3">
              <w:rPr>
                <w:rFonts w:cstheme="minorHAnsi"/>
              </w:rPr>
              <w:t>2029</w:t>
            </w:r>
          </w:p>
        </w:tc>
        <w:tc>
          <w:tcPr>
            <w:tcW w:w="963" w:type="dxa"/>
            <w:tcBorders>
              <w:top w:val="single" w:sz="4" w:space="0" w:color="auto"/>
              <w:left w:val="single" w:sz="4" w:space="0" w:color="auto"/>
              <w:bottom w:val="single" w:sz="4" w:space="0" w:color="auto"/>
              <w:right w:val="single" w:sz="4" w:space="0" w:color="auto"/>
            </w:tcBorders>
            <w:hideMark/>
          </w:tcPr>
          <w:p w14:paraId="551D72BB" w14:textId="77777777" w:rsidR="004324FC" w:rsidRPr="00562BA3" w:rsidRDefault="004324FC">
            <w:pPr>
              <w:rPr>
                <w:rFonts w:eastAsiaTheme="majorEastAsia" w:cstheme="minorHAnsi"/>
                <w:color w:val="2F5496" w:themeColor="accent1" w:themeShade="BF"/>
                <w:lang w:val="en-GB"/>
              </w:rPr>
            </w:pPr>
            <w:r w:rsidRPr="00562BA3">
              <w:rPr>
                <w:rFonts w:cstheme="minorHAnsi"/>
              </w:rPr>
              <w:t>2030</w:t>
            </w:r>
          </w:p>
        </w:tc>
      </w:tr>
      <w:tr w:rsidR="004324FC" w:rsidRPr="00C81D9D" w14:paraId="7803596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2D4E5599" w14:textId="77777777" w:rsidR="004324FC" w:rsidRPr="00562BA3" w:rsidRDefault="004324FC">
            <w:pPr>
              <w:rPr>
                <w:rFonts w:cstheme="minorHAnsi"/>
                <w:lang w:val="en-GB"/>
              </w:rPr>
            </w:pPr>
            <w:r w:rsidRPr="00562BA3">
              <w:rPr>
                <w:rFonts w:cstheme="minorHAnsi"/>
              </w:rPr>
              <w:lastRenderedPageBreak/>
              <w:t>Revenues KER 1</w:t>
            </w:r>
          </w:p>
        </w:tc>
        <w:tc>
          <w:tcPr>
            <w:tcW w:w="963" w:type="dxa"/>
            <w:tcBorders>
              <w:top w:val="single" w:sz="4" w:space="0" w:color="auto"/>
              <w:left w:val="single" w:sz="4" w:space="0" w:color="auto"/>
              <w:bottom w:val="single" w:sz="4" w:space="0" w:color="auto"/>
              <w:right w:val="single" w:sz="4" w:space="0" w:color="auto"/>
            </w:tcBorders>
          </w:tcPr>
          <w:p w14:paraId="31369949"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A3630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51AF7C2"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9F9CC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44D525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55C65E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4BD9B97"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906DFCD"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7C47D2F" w14:textId="77777777" w:rsidR="004324FC" w:rsidRPr="00562BA3" w:rsidRDefault="004324FC">
            <w:pPr>
              <w:rPr>
                <w:rFonts w:eastAsiaTheme="majorEastAsia" w:cstheme="minorHAnsi"/>
                <w:color w:val="2F5496" w:themeColor="accent1" w:themeShade="BF"/>
                <w:lang w:val="en-GB"/>
              </w:rPr>
            </w:pPr>
          </w:p>
        </w:tc>
      </w:tr>
      <w:tr w:rsidR="004324FC" w:rsidRPr="00C81D9D" w14:paraId="32557D4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388A7E5" w14:textId="77777777" w:rsidR="004324FC" w:rsidRPr="00562BA3" w:rsidRDefault="004324FC">
            <w:pPr>
              <w:rPr>
                <w:rFonts w:cstheme="minorHAnsi"/>
                <w:lang w:val="en-GB"/>
              </w:rPr>
            </w:pPr>
            <w:r w:rsidRPr="00562BA3">
              <w:rPr>
                <w:rFonts w:cstheme="minorHAnsi"/>
              </w:rPr>
              <w:t>Revenues KER 2</w:t>
            </w:r>
          </w:p>
        </w:tc>
        <w:tc>
          <w:tcPr>
            <w:tcW w:w="963" w:type="dxa"/>
            <w:tcBorders>
              <w:top w:val="single" w:sz="4" w:space="0" w:color="auto"/>
              <w:left w:val="single" w:sz="4" w:space="0" w:color="auto"/>
              <w:bottom w:val="single" w:sz="4" w:space="0" w:color="auto"/>
              <w:right w:val="single" w:sz="4" w:space="0" w:color="auto"/>
            </w:tcBorders>
          </w:tcPr>
          <w:p w14:paraId="1C9DC4F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B99601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607321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D193B9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10530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94EAD81"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6305E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E6592A"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F78FD4" w14:textId="77777777" w:rsidR="004324FC" w:rsidRPr="00562BA3" w:rsidRDefault="004324FC">
            <w:pPr>
              <w:rPr>
                <w:rFonts w:eastAsiaTheme="majorEastAsia" w:cstheme="minorHAnsi"/>
                <w:color w:val="2F5496" w:themeColor="accent1" w:themeShade="BF"/>
                <w:lang w:val="en-GB"/>
              </w:rPr>
            </w:pPr>
          </w:p>
        </w:tc>
      </w:tr>
      <w:tr w:rsidR="004324FC" w:rsidRPr="00C81D9D" w14:paraId="30D15EE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14B2D3CC" w14:textId="77777777" w:rsidR="004324FC" w:rsidRPr="00562BA3" w:rsidRDefault="004324FC">
            <w:pPr>
              <w:rPr>
                <w:rFonts w:cstheme="minorHAnsi"/>
                <w:lang w:val="en-GB"/>
              </w:rPr>
            </w:pPr>
            <w:r w:rsidRPr="00562BA3">
              <w:rPr>
                <w:rFonts w:cstheme="minorHAnsi"/>
              </w:rPr>
              <w:t>Revenues KER 3</w:t>
            </w:r>
          </w:p>
        </w:tc>
        <w:tc>
          <w:tcPr>
            <w:tcW w:w="963" w:type="dxa"/>
            <w:tcBorders>
              <w:top w:val="single" w:sz="4" w:space="0" w:color="auto"/>
              <w:left w:val="single" w:sz="4" w:space="0" w:color="auto"/>
              <w:bottom w:val="single" w:sz="4" w:space="0" w:color="auto"/>
              <w:right w:val="single" w:sz="4" w:space="0" w:color="auto"/>
            </w:tcBorders>
          </w:tcPr>
          <w:p w14:paraId="2B7400E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53051F"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7F8250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5B0F17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02CCC2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1A0F78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7446CC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70CEDD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0E61F9" w14:textId="77777777" w:rsidR="004324FC" w:rsidRPr="00562BA3" w:rsidRDefault="004324FC">
            <w:pPr>
              <w:rPr>
                <w:rFonts w:eastAsiaTheme="majorEastAsia" w:cstheme="minorHAnsi"/>
                <w:color w:val="2F5496" w:themeColor="accent1" w:themeShade="BF"/>
                <w:lang w:val="en-GB"/>
              </w:rPr>
            </w:pPr>
          </w:p>
        </w:tc>
      </w:tr>
      <w:tr w:rsidR="004324FC" w:rsidRPr="00C81D9D" w14:paraId="05CCB1B2"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6B32AEC3" w14:textId="77777777" w:rsidR="004324FC" w:rsidRPr="00562BA3" w:rsidRDefault="004324FC">
            <w:pPr>
              <w:rPr>
                <w:rFonts w:cstheme="minorHAnsi"/>
                <w:lang w:val="en-GB"/>
              </w:rPr>
            </w:pPr>
            <w:r w:rsidRPr="00562BA3">
              <w:rPr>
                <w:rFonts w:cstheme="minorHAnsi"/>
              </w:rPr>
              <w:t>Revenues KER 4</w:t>
            </w:r>
          </w:p>
        </w:tc>
        <w:tc>
          <w:tcPr>
            <w:tcW w:w="963" w:type="dxa"/>
            <w:tcBorders>
              <w:top w:val="single" w:sz="4" w:space="0" w:color="auto"/>
              <w:left w:val="single" w:sz="4" w:space="0" w:color="auto"/>
              <w:bottom w:val="single" w:sz="4" w:space="0" w:color="auto"/>
              <w:right w:val="single" w:sz="4" w:space="0" w:color="auto"/>
            </w:tcBorders>
          </w:tcPr>
          <w:p w14:paraId="12676FC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2538897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4FDDE4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458AB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8E81D91"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BC34A9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E1294D9"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9E50FA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95D301" w14:textId="77777777" w:rsidR="004324FC" w:rsidRPr="00562BA3" w:rsidRDefault="004324FC">
            <w:pPr>
              <w:rPr>
                <w:rFonts w:eastAsiaTheme="majorEastAsia" w:cstheme="minorHAnsi"/>
                <w:color w:val="2F5496" w:themeColor="accent1" w:themeShade="BF"/>
                <w:lang w:val="en-GB"/>
              </w:rPr>
            </w:pPr>
          </w:p>
        </w:tc>
      </w:tr>
      <w:tr w:rsidR="004324FC" w:rsidRPr="00C81D9D" w14:paraId="05F8F51F"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18C9B576" w14:textId="77777777" w:rsidR="004324FC" w:rsidRPr="00562BA3" w:rsidRDefault="004324FC">
            <w:pPr>
              <w:rPr>
                <w:rFonts w:cstheme="minorHAnsi"/>
                <w:lang w:val="en-GB"/>
              </w:rPr>
            </w:pPr>
            <w:r w:rsidRPr="00562BA3">
              <w:rPr>
                <w:rFonts w:cstheme="minorHAnsi"/>
              </w:rPr>
              <w:t>Revenues KER 5</w:t>
            </w:r>
          </w:p>
        </w:tc>
        <w:tc>
          <w:tcPr>
            <w:tcW w:w="963" w:type="dxa"/>
            <w:tcBorders>
              <w:top w:val="single" w:sz="4" w:space="0" w:color="auto"/>
              <w:left w:val="single" w:sz="4" w:space="0" w:color="auto"/>
              <w:bottom w:val="single" w:sz="4" w:space="0" w:color="auto"/>
              <w:right w:val="single" w:sz="4" w:space="0" w:color="auto"/>
            </w:tcBorders>
          </w:tcPr>
          <w:p w14:paraId="0D432166"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64FC0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42483D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7E1870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2206B1F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5E581FA"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0B857B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B09158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68B383A" w14:textId="77777777" w:rsidR="004324FC" w:rsidRPr="00562BA3" w:rsidRDefault="004324FC">
            <w:pPr>
              <w:rPr>
                <w:rFonts w:eastAsiaTheme="majorEastAsia" w:cstheme="minorHAnsi"/>
                <w:color w:val="2F5496" w:themeColor="accent1" w:themeShade="BF"/>
                <w:lang w:val="en-GB"/>
              </w:rPr>
            </w:pPr>
          </w:p>
        </w:tc>
      </w:tr>
      <w:tr w:rsidR="004324FC" w:rsidRPr="00C81D9D" w14:paraId="7F9BAA4C"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AE056E4" w14:textId="77777777" w:rsidR="004324FC" w:rsidRPr="00562BA3" w:rsidRDefault="004324FC">
            <w:pPr>
              <w:rPr>
                <w:rFonts w:cstheme="minorHAnsi"/>
                <w:lang w:val="en-GB"/>
              </w:rPr>
            </w:pPr>
            <w:r w:rsidRPr="00562BA3">
              <w:rPr>
                <w:rFonts w:cstheme="minorHAnsi"/>
              </w:rPr>
              <w:t>Total Revenues</w:t>
            </w:r>
          </w:p>
        </w:tc>
        <w:tc>
          <w:tcPr>
            <w:tcW w:w="963" w:type="dxa"/>
            <w:tcBorders>
              <w:top w:val="single" w:sz="4" w:space="0" w:color="auto"/>
              <w:left w:val="single" w:sz="4" w:space="0" w:color="auto"/>
              <w:bottom w:val="single" w:sz="4" w:space="0" w:color="auto"/>
              <w:right w:val="single" w:sz="4" w:space="0" w:color="auto"/>
            </w:tcBorders>
          </w:tcPr>
          <w:p w14:paraId="4B723E3F"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8CAD36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81DBC97"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7D8A52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D43A646"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74EA99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FCDD23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073EB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EFD89C9" w14:textId="77777777" w:rsidR="004324FC" w:rsidRPr="00562BA3" w:rsidRDefault="004324FC">
            <w:pPr>
              <w:rPr>
                <w:rFonts w:eastAsiaTheme="majorEastAsia" w:cstheme="minorHAnsi"/>
                <w:color w:val="2F5496" w:themeColor="accent1" w:themeShade="BF"/>
                <w:lang w:val="en-GB"/>
              </w:rPr>
            </w:pPr>
          </w:p>
        </w:tc>
      </w:tr>
    </w:tbl>
    <w:p w14:paraId="6FBC14E7" w14:textId="1D7AE1E6" w:rsidR="00683292" w:rsidRPr="005A0ED9" w:rsidRDefault="00683292" w:rsidP="00683292">
      <w:pPr>
        <w:rPr>
          <w:b/>
          <w:bCs/>
        </w:rPr>
      </w:pPr>
    </w:p>
    <w:p w14:paraId="0E38F153" w14:textId="398EBC8B" w:rsidR="00683292" w:rsidRPr="005A0ED9" w:rsidRDefault="00683292" w:rsidP="00683292">
      <w:pPr>
        <w:rPr>
          <w:b/>
          <w:bCs/>
        </w:rPr>
      </w:pPr>
    </w:p>
    <w:p w14:paraId="23346C6A" w14:textId="33A8E7D7" w:rsidR="004324FC" w:rsidRPr="005A0ED9" w:rsidRDefault="77E93C53" w:rsidP="00562BA3">
      <w:pPr>
        <w:pStyle w:val="Heading1"/>
        <w:numPr>
          <w:ilvl w:val="0"/>
          <w:numId w:val="9"/>
        </w:numPr>
      </w:pPr>
      <w:r>
        <w:t xml:space="preserve">Proposed </w:t>
      </w:r>
      <w:r w:rsidR="2D3DFB23">
        <w:t>Financial Return</w:t>
      </w:r>
      <w:r>
        <w:t xml:space="preserve"> Mechanism</w:t>
      </w:r>
    </w:p>
    <w:p w14:paraId="00BCF968" w14:textId="77777777" w:rsidR="004324FC" w:rsidRPr="005A0ED9" w:rsidRDefault="004324FC" w:rsidP="004324FC">
      <w:pPr>
        <w:spacing w:line="240" w:lineRule="auto"/>
        <w:rPr>
          <w:sz w:val="10"/>
          <w:szCs w:val="4"/>
        </w:rPr>
      </w:pPr>
    </w:p>
    <w:p w14:paraId="6CB8C440" w14:textId="3AAC756D" w:rsidR="004324FC" w:rsidRPr="00562BA3" w:rsidRDefault="6E60FEDA" w:rsidP="00562BA3">
      <w:pPr>
        <w:rPr>
          <w:b/>
          <w:bCs/>
          <w:color w:val="4472C4" w:themeColor="accent1"/>
        </w:rPr>
      </w:pPr>
      <w:r w:rsidRPr="3B6544E8">
        <w:rPr>
          <w:b/>
          <w:bCs/>
          <w:color w:val="4472C4" w:themeColor="accent1"/>
        </w:rPr>
        <w:t xml:space="preserve">Is your proposed </w:t>
      </w:r>
      <w:r w:rsidR="5DABE06F" w:rsidRPr="3B6544E8">
        <w:rPr>
          <w:b/>
          <w:bCs/>
          <w:color w:val="4472C4" w:themeColor="accent1"/>
        </w:rPr>
        <w:t>Financial Return Mechanism</w:t>
      </w:r>
      <w:r w:rsidRPr="3B6544E8">
        <w:rPr>
          <w:b/>
          <w:bCs/>
          <w:color w:val="4472C4" w:themeColor="accent1"/>
        </w:rPr>
        <w:t xml:space="preserve"> based on revenue sharing? </w:t>
      </w:r>
    </w:p>
    <w:p w14:paraId="074DB14F" w14:textId="77777777" w:rsidR="004324FC" w:rsidRPr="005A0ED9" w:rsidRDefault="004324FC" w:rsidP="004324FC">
      <w:pPr>
        <w:pStyle w:val="ListParagraph"/>
        <w:numPr>
          <w:ilvl w:val="0"/>
          <w:numId w:val="15"/>
        </w:numPr>
        <w:rPr>
          <w:lang w:val="en-GB"/>
        </w:rPr>
      </w:pPr>
      <w:r w:rsidRPr="005A0ED9">
        <w:rPr>
          <w:lang w:val="en-GB"/>
        </w:rPr>
        <w:t xml:space="preserve">Please state: Yes or No. </w:t>
      </w:r>
    </w:p>
    <w:p w14:paraId="4A97CB7C" w14:textId="77777777" w:rsidR="004324FC" w:rsidRPr="005A0ED9" w:rsidRDefault="004324FC" w:rsidP="004324FC">
      <w:pPr>
        <w:pStyle w:val="ListParagraph"/>
        <w:numPr>
          <w:ilvl w:val="0"/>
          <w:numId w:val="15"/>
        </w:numPr>
        <w:rPr>
          <w:lang w:val="en-GB"/>
        </w:rPr>
      </w:pPr>
      <w:r w:rsidRPr="005A0ED9">
        <w:rPr>
          <w:lang w:val="en-GB"/>
        </w:rPr>
        <w:t>In case of ‘yes’ please go to question 2 and in case of ‘no’ please go to question 3.</w:t>
      </w:r>
    </w:p>
    <w:p w14:paraId="3C663F32" w14:textId="77777777" w:rsidR="004324FC" w:rsidRPr="005A0ED9" w:rsidRDefault="004324FC" w:rsidP="004324FC">
      <w:pPr>
        <w:pStyle w:val="ListParagraph"/>
        <w:ind w:left="360"/>
        <w:rPr>
          <w:lang w:val="en-GB"/>
        </w:rPr>
      </w:pPr>
    </w:p>
    <w:p w14:paraId="5ED5B7D9" w14:textId="2231E4B5" w:rsidR="004324FC" w:rsidRPr="00562BA3" w:rsidRDefault="6E60FEDA" w:rsidP="3B6544E8">
      <w:pPr>
        <w:rPr>
          <w:b/>
          <w:bCs/>
          <w:color w:val="4472C4" w:themeColor="accent1"/>
        </w:rPr>
      </w:pPr>
      <w:r w:rsidRPr="3B6544E8">
        <w:rPr>
          <w:b/>
          <w:bCs/>
          <w:color w:val="4472C4" w:themeColor="accent1"/>
        </w:rPr>
        <w:t xml:space="preserve">If your proposed </w:t>
      </w:r>
      <w:r w:rsidR="539F7B04" w:rsidRPr="3B6544E8">
        <w:rPr>
          <w:b/>
          <w:bCs/>
          <w:color w:val="4472C4" w:themeColor="accent1"/>
        </w:rPr>
        <w:t>Financial Return Mechanism</w:t>
      </w:r>
      <w:r w:rsidRPr="3B6544E8">
        <w:rPr>
          <w:b/>
          <w:bCs/>
          <w:color w:val="4472C4" w:themeColor="accent1"/>
        </w:rPr>
        <w:t xml:space="preserve"> is based on revenue sharing, please complete the features of the revenue shared with EIT Food in the table below for each KER. </w:t>
      </w:r>
    </w:p>
    <w:p w14:paraId="59C3D211" w14:textId="77777777" w:rsidR="00393BC8" w:rsidRPr="005A0ED9" w:rsidRDefault="00393BC8" w:rsidP="00393BC8">
      <w:pPr>
        <w:pStyle w:val="ListParagraph"/>
        <w:ind w:left="360"/>
        <w:rPr>
          <w:b/>
          <w:bCs/>
          <w:color w:val="4472C4" w:themeColor="accent1"/>
          <w:lang w:val="en-GB"/>
        </w:rPr>
      </w:pPr>
    </w:p>
    <w:p w14:paraId="7D387042" w14:textId="5838BFAC" w:rsidR="004324FC" w:rsidRPr="005A0ED9" w:rsidRDefault="004324FC" w:rsidP="00393BC8">
      <w:pPr>
        <w:ind w:left="360"/>
      </w:pPr>
      <w:r w:rsidRPr="005A0ED9">
        <w:t xml:space="preserve">This table describes the elements on how you propose to calculate the amount of revenues shared with EIT Food, referring to the estimated revenue streams in chapter 5.   </w:t>
      </w:r>
    </w:p>
    <w:tbl>
      <w:tblPr>
        <w:tblStyle w:val="TableGrid"/>
        <w:tblpPr w:leftFromText="180" w:rightFromText="180" w:vertAnchor="text" w:horzAnchor="page" w:tblpX="1382" w:tblpY="-23"/>
        <w:tblW w:w="9823" w:type="dxa"/>
        <w:tblInd w:w="0" w:type="dxa"/>
        <w:tblLook w:val="04A0" w:firstRow="1" w:lastRow="0" w:firstColumn="1" w:lastColumn="0" w:noHBand="0" w:noVBand="1"/>
      </w:tblPr>
      <w:tblGrid>
        <w:gridCol w:w="1094"/>
        <w:gridCol w:w="1687"/>
        <w:gridCol w:w="1611"/>
        <w:gridCol w:w="1665"/>
        <w:gridCol w:w="3766"/>
      </w:tblGrid>
      <w:tr w:rsidR="004324FC" w:rsidRPr="007F42FC" w14:paraId="61973898" w14:textId="77777777" w:rsidTr="00562BA3">
        <w:trPr>
          <w:trHeight w:val="993"/>
        </w:trPr>
        <w:tc>
          <w:tcPr>
            <w:tcW w:w="1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37838B" w14:textId="77777777" w:rsidR="004324FC" w:rsidRPr="00562BA3" w:rsidRDefault="004324FC" w:rsidP="007F42FC">
            <w:pPr>
              <w:rPr>
                <w:lang w:val="en-GB"/>
              </w:rPr>
            </w:pPr>
            <w:r w:rsidRPr="00562BA3">
              <w:t>KER #</w:t>
            </w: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BE572B" w14:textId="77777777" w:rsidR="004324FC" w:rsidRPr="00562BA3" w:rsidRDefault="004324FC" w:rsidP="007F42FC">
            <w:pPr>
              <w:rPr>
                <w:lang w:val="en-GB"/>
              </w:rPr>
            </w:pPr>
            <w:r w:rsidRPr="00562BA3">
              <w:t>% of revenues shared</w:t>
            </w:r>
          </w:p>
        </w:tc>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22E735" w14:textId="77777777" w:rsidR="004324FC" w:rsidRPr="00562BA3" w:rsidRDefault="004324FC" w:rsidP="007F42FC">
            <w:pPr>
              <w:rPr>
                <w:lang w:val="en-GB"/>
              </w:rPr>
            </w:pPr>
            <w:r w:rsidRPr="00562BA3">
              <w:t>Start year of revenue sharing</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0CCD3E" w14:textId="77777777" w:rsidR="004324FC" w:rsidRPr="00562BA3" w:rsidRDefault="004324FC" w:rsidP="007F42FC">
            <w:pPr>
              <w:rPr>
                <w:lang w:val="en-GB"/>
              </w:rPr>
            </w:pPr>
            <w:r w:rsidRPr="00562BA3">
              <w:t>End year of revenue sharing</w:t>
            </w:r>
          </w:p>
        </w:tc>
        <w:tc>
          <w:tcPr>
            <w:tcW w:w="3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AC06F" w14:textId="77777777" w:rsidR="004324FC" w:rsidRPr="00562BA3" w:rsidRDefault="004324FC" w:rsidP="007F42FC">
            <w:pPr>
              <w:rPr>
                <w:lang w:val="en-GB"/>
              </w:rPr>
            </w:pPr>
            <w:r w:rsidRPr="00562BA3">
              <w:t>Total revenues shared per KER with EIT Food in €</w:t>
            </w:r>
          </w:p>
          <w:p w14:paraId="0D250E03" w14:textId="77777777" w:rsidR="004324FC" w:rsidRPr="00562BA3" w:rsidRDefault="004324FC" w:rsidP="007F42FC">
            <w:pPr>
              <w:rPr>
                <w:lang w:val="en-GB"/>
              </w:rPr>
            </w:pPr>
          </w:p>
        </w:tc>
      </w:tr>
      <w:tr w:rsidR="004324FC" w:rsidRPr="007F42FC" w14:paraId="04EF235E" w14:textId="77777777" w:rsidTr="00562BA3">
        <w:trPr>
          <w:trHeight w:val="319"/>
        </w:trPr>
        <w:tc>
          <w:tcPr>
            <w:tcW w:w="1094" w:type="dxa"/>
            <w:tcBorders>
              <w:top w:val="single" w:sz="4" w:space="0" w:color="auto"/>
              <w:left w:val="single" w:sz="4" w:space="0" w:color="auto"/>
              <w:bottom w:val="single" w:sz="4" w:space="0" w:color="auto"/>
              <w:right w:val="single" w:sz="4" w:space="0" w:color="auto"/>
            </w:tcBorders>
            <w:hideMark/>
          </w:tcPr>
          <w:p w14:paraId="0162FF35" w14:textId="77777777" w:rsidR="004324FC" w:rsidRPr="00562BA3" w:rsidRDefault="004324FC" w:rsidP="007F42FC">
            <w:pPr>
              <w:rPr>
                <w:lang w:val="en-GB"/>
              </w:rPr>
            </w:pPr>
            <w:r w:rsidRPr="00562BA3">
              <w:t>1</w:t>
            </w:r>
          </w:p>
        </w:tc>
        <w:tc>
          <w:tcPr>
            <w:tcW w:w="1687" w:type="dxa"/>
            <w:tcBorders>
              <w:top w:val="single" w:sz="4" w:space="0" w:color="auto"/>
              <w:left w:val="single" w:sz="4" w:space="0" w:color="auto"/>
              <w:bottom w:val="single" w:sz="4" w:space="0" w:color="auto"/>
              <w:right w:val="single" w:sz="4" w:space="0" w:color="auto"/>
            </w:tcBorders>
          </w:tcPr>
          <w:p w14:paraId="4DE53B84"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6E2917AF"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397E8CFC"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6F3757D" w14:textId="77777777" w:rsidR="004324FC" w:rsidRPr="00562BA3" w:rsidRDefault="004324FC" w:rsidP="007F42FC">
            <w:pPr>
              <w:rPr>
                <w:lang w:val="en-GB"/>
              </w:rPr>
            </w:pPr>
          </w:p>
        </w:tc>
      </w:tr>
      <w:tr w:rsidR="004324FC" w:rsidRPr="007F42FC" w14:paraId="09F5F96B"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652C704A" w14:textId="77777777" w:rsidR="004324FC" w:rsidRPr="00562BA3" w:rsidRDefault="004324FC" w:rsidP="007F42FC">
            <w:pPr>
              <w:rPr>
                <w:lang w:val="en-GB"/>
              </w:rPr>
            </w:pPr>
            <w:r w:rsidRPr="00562BA3">
              <w:t>2</w:t>
            </w:r>
          </w:p>
        </w:tc>
        <w:tc>
          <w:tcPr>
            <w:tcW w:w="1687" w:type="dxa"/>
            <w:tcBorders>
              <w:top w:val="single" w:sz="4" w:space="0" w:color="auto"/>
              <w:left w:val="single" w:sz="4" w:space="0" w:color="auto"/>
              <w:bottom w:val="single" w:sz="4" w:space="0" w:color="auto"/>
              <w:right w:val="single" w:sz="4" w:space="0" w:color="auto"/>
            </w:tcBorders>
          </w:tcPr>
          <w:p w14:paraId="74DCA7FD"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50257E55"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496C7299"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60752AC0" w14:textId="77777777" w:rsidR="004324FC" w:rsidRPr="00562BA3" w:rsidRDefault="004324FC" w:rsidP="007F42FC">
            <w:pPr>
              <w:rPr>
                <w:lang w:val="en-GB"/>
              </w:rPr>
            </w:pPr>
          </w:p>
        </w:tc>
      </w:tr>
      <w:tr w:rsidR="004324FC" w:rsidRPr="007F42FC" w14:paraId="33E744E4"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3C6E4667" w14:textId="77777777" w:rsidR="004324FC" w:rsidRPr="00562BA3" w:rsidRDefault="004324FC" w:rsidP="007F42FC">
            <w:pPr>
              <w:rPr>
                <w:lang w:val="en-GB"/>
              </w:rPr>
            </w:pPr>
            <w:r w:rsidRPr="00562BA3">
              <w:t>3</w:t>
            </w:r>
          </w:p>
        </w:tc>
        <w:tc>
          <w:tcPr>
            <w:tcW w:w="1687" w:type="dxa"/>
            <w:tcBorders>
              <w:top w:val="single" w:sz="4" w:space="0" w:color="auto"/>
              <w:left w:val="single" w:sz="4" w:space="0" w:color="auto"/>
              <w:bottom w:val="single" w:sz="4" w:space="0" w:color="auto"/>
              <w:right w:val="single" w:sz="4" w:space="0" w:color="auto"/>
            </w:tcBorders>
          </w:tcPr>
          <w:p w14:paraId="6D8FB0A9"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3C793C08"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1200C378"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2578DCA" w14:textId="77777777" w:rsidR="004324FC" w:rsidRPr="00562BA3" w:rsidRDefault="004324FC" w:rsidP="007F42FC">
            <w:pPr>
              <w:rPr>
                <w:lang w:val="en-GB"/>
              </w:rPr>
            </w:pPr>
          </w:p>
        </w:tc>
      </w:tr>
      <w:tr w:rsidR="004324FC" w:rsidRPr="007F42FC" w14:paraId="6BCC4DF6"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4A4AB5BF" w14:textId="77777777" w:rsidR="004324FC" w:rsidRPr="00562BA3" w:rsidRDefault="004324FC" w:rsidP="007F42FC">
            <w:pPr>
              <w:rPr>
                <w:lang w:val="en-GB"/>
              </w:rPr>
            </w:pPr>
            <w:r w:rsidRPr="00562BA3">
              <w:t>4</w:t>
            </w:r>
          </w:p>
        </w:tc>
        <w:tc>
          <w:tcPr>
            <w:tcW w:w="1687" w:type="dxa"/>
            <w:tcBorders>
              <w:top w:val="single" w:sz="4" w:space="0" w:color="auto"/>
              <w:left w:val="single" w:sz="4" w:space="0" w:color="auto"/>
              <w:bottom w:val="single" w:sz="4" w:space="0" w:color="auto"/>
              <w:right w:val="single" w:sz="4" w:space="0" w:color="auto"/>
            </w:tcBorders>
          </w:tcPr>
          <w:p w14:paraId="2F2B2ED7"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26B0A867"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62393708"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8010FEA" w14:textId="77777777" w:rsidR="004324FC" w:rsidRPr="00562BA3" w:rsidRDefault="004324FC" w:rsidP="007F42FC">
            <w:pPr>
              <w:rPr>
                <w:lang w:val="en-GB"/>
              </w:rPr>
            </w:pPr>
          </w:p>
        </w:tc>
      </w:tr>
      <w:tr w:rsidR="004324FC" w:rsidRPr="007F42FC" w14:paraId="0CD8106F" w14:textId="77777777" w:rsidTr="00562BA3">
        <w:trPr>
          <w:trHeight w:val="331"/>
        </w:trPr>
        <w:tc>
          <w:tcPr>
            <w:tcW w:w="1094" w:type="dxa"/>
            <w:tcBorders>
              <w:top w:val="single" w:sz="4" w:space="0" w:color="auto"/>
              <w:left w:val="single" w:sz="4" w:space="0" w:color="auto"/>
              <w:bottom w:val="single" w:sz="12" w:space="0" w:color="auto"/>
              <w:right w:val="single" w:sz="4" w:space="0" w:color="auto"/>
            </w:tcBorders>
            <w:hideMark/>
          </w:tcPr>
          <w:p w14:paraId="17D7BAEC" w14:textId="77777777" w:rsidR="004324FC" w:rsidRPr="00562BA3" w:rsidRDefault="004324FC" w:rsidP="007F42FC">
            <w:pPr>
              <w:rPr>
                <w:lang w:val="en-GB"/>
              </w:rPr>
            </w:pPr>
            <w:r w:rsidRPr="00562BA3">
              <w:t>5</w:t>
            </w:r>
          </w:p>
        </w:tc>
        <w:tc>
          <w:tcPr>
            <w:tcW w:w="1687" w:type="dxa"/>
            <w:tcBorders>
              <w:top w:val="single" w:sz="4" w:space="0" w:color="auto"/>
              <w:left w:val="single" w:sz="4" w:space="0" w:color="auto"/>
              <w:bottom w:val="single" w:sz="12" w:space="0" w:color="auto"/>
              <w:right w:val="single" w:sz="4" w:space="0" w:color="auto"/>
            </w:tcBorders>
          </w:tcPr>
          <w:p w14:paraId="4A2AC095" w14:textId="77777777" w:rsidR="004324FC" w:rsidRPr="00562BA3" w:rsidRDefault="004324FC" w:rsidP="007F42FC">
            <w:pPr>
              <w:rPr>
                <w:lang w:val="en-GB"/>
              </w:rPr>
            </w:pPr>
          </w:p>
        </w:tc>
        <w:tc>
          <w:tcPr>
            <w:tcW w:w="1611" w:type="dxa"/>
            <w:tcBorders>
              <w:top w:val="single" w:sz="4" w:space="0" w:color="auto"/>
              <w:left w:val="single" w:sz="4" w:space="0" w:color="auto"/>
              <w:bottom w:val="single" w:sz="12" w:space="0" w:color="auto"/>
              <w:right w:val="single" w:sz="4" w:space="0" w:color="auto"/>
            </w:tcBorders>
          </w:tcPr>
          <w:p w14:paraId="652AED97" w14:textId="77777777" w:rsidR="004324FC" w:rsidRPr="00562BA3" w:rsidRDefault="004324FC" w:rsidP="007F42FC">
            <w:pPr>
              <w:rPr>
                <w:lang w:val="en-GB"/>
              </w:rPr>
            </w:pPr>
          </w:p>
        </w:tc>
        <w:tc>
          <w:tcPr>
            <w:tcW w:w="1665" w:type="dxa"/>
            <w:tcBorders>
              <w:top w:val="single" w:sz="4" w:space="0" w:color="auto"/>
              <w:left w:val="single" w:sz="4" w:space="0" w:color="auto"/>
              <w:bottom w:val="single" w:sz="12" w:space="0" w:color="auto"/>
              <w:right w:val="single" w:sz="4" w:space="0" w:color="auto"/>
            </w:tcBorders>
          </w:tcPr>
          <w:p w14:paraId="3AE9B56A" w14:textId="77777777" w:rsidR="004324FC" w:rsidRPr="00562BA3" w:rsidRDefault="004324FC" w:rsidP="007F42FC">
            <w:pPr>
              <w:rPr>
                <w:lang w:val="en-GB"/>
              </w:rPr>
            </w:pPr>
          </w:p>
        </w:tc>
        <w:tc>
          <w:tcPr>
            <w:tcW w:w="3766" w:type="dxa"/>
            <w:tcBorders>
              <w:top w:val="single" w:sz="4" w:space="0" w:color="auto"/>
              <w:left w:val="single" w:sz="4" w:space="0" w:color="auto"/>
              <w:bottom w:val="single" w:sz="12" w:space="0" w:color="auto"/>
              <w:right w:val="single" w:sz="4" w:space="0" w:color="auto"/>
            </w:tcBorders>
          </w:tcPr>
          <w:p w14:paraId="32E16B24" w14:textId="77777777" w:rsidR="004324FC" w:rsidRPr="00562BA3" w:rsidRDefault="004324FC" w:rsidP="007F42FC">
            <w:pPr>
              <w:rPr>
                <w:lang w:val="en-GB"/>
              </w:rPr>
            </w:pPr>
          </w:p>
        </w:tc>
      </w:tr>
      <w:tr w:rsidR="004324FC" w:rsidRPr="007F42FC" w14:paraId="2296DA23" w14:textId="77777777" w:rsidTr="00562BA3">
        <w:trPr>
          <w:trHeight w:val="331"/>
        </w:trPr>
        <w:tc>
          <w:tcPr>
            <w:tcW w:w="4392" w:type="dxa"/>
            <w:gridSpan w:val="3"/>
            <w:tcBorders>
              <w:top w:val="single" w:sz="12" w:space="0" w:color="auto"/>
              <w:left w:val="single" w:sz="4" w:space="0" w:color="auto"/>
              <w:bottom w:val="single" w:sz="4" w:space="0" w:color="auto"/>
              <w:right w:val="single" w:sz="4" w:space="0" w:color="auto"/>
            </w:tcBorders>
          </w:tcPr>
          <w:p w14:paraId="57FB2952" w14:textId="77777777" w:rsidR="004324FC" w:rsidRPr="00562BA3" w:rsidRDefault="004324FC" w:rsidP="007F42FC">
            <w:pPr>
              <w:rPr>
                <w:lang w:val="en-GB"/>
              </w:rPr>
            </w:pPr>
          </w:p>
        </w:tc>
        <w:tc>
          <w:tcPr>
            <w:tcW w:w="1665" w:type="dxa"/>
            <w:tcBorders>
              <w:top w:val="single" w:sz="12" w:space="0" w:color="auto"/>
              <w:left w:val="single" w:sz="4" w:space="0" w:color="auto"/>
              <w:bottom w:val="single" w:sz="4" w:space="0" w:color="auto"/>
              <w:right w:val="single" w:sz="4" w:space="0" w:color="auto"/>
            </w:tcBorders>
            <w:hideMark/>
          </w:tcPr>
          <w:p w14:paraId="596D1511" w14:textId="77777777" w:rsidR="004324FC" w:rsidRPr="00562BA3" w:rsidRDefault="004324FC" w:rsidP="007F42FC">
            <w:pPr>
              <w:rPr>
                <w:lang w:val="en-GB"/>
              </w:rPr>
            </w:pPr>
            <w:r w:rsidRPr="00562BA3">
              <w:t>Total in €</w:t>
            </w:r>
          </w:p>
        </w:tc>
        <w:tc>
          <w:tcPr>
            <w:tcW w:w="3766" w:type="dxa"/>
            <w:tcBorders>
              <w:top w:val="single" w:sz="12" w:space="0" w:color="auto"/>
              <w:left w:val="single" w:sz="4" w:space="0" w:color="auto"/>
              <w:bottom w:val="single" w:sz="4" w:space="0" w:color="auto"/>
              <w:right w:val="single" w:sz="4" w:space="0" w:color="auto"/>
            </w:tcBorders>
          </w:tcPr>
          <w:p w14:paraId="48CE04B1" w14:textId="77777777" w:rsidR="004324FC" w:rsidRPr="00562BA3" w:rsidRDefault="004324FC" w:rsidP="007F42FC">
            <w:pPr>
              <w:rPr>
                <w:lang w:val="en-GB"/>
              </w:rPr>
            </w:pPr>
          </w:p>
        </w:tc>
      </w:tr>
    </w:tbl>
    <w:p w14:paraId="220951F0" w14:textId="77777777" w:rsidR="004324FC" w:rsidRPr="005A0ED9" w:rsidRDefault="004324FC" w:rsidP="004324FC"/>
    <w:p w14:paraId="5A992825" w14:textId="0E3CA26B" w:rsidR="004324FC" w:rsidRPr="00562BA3" w:rsidRDefault="004324FC" w:rsidP="00562BA3">
      <w:pPr>
        <w:rPr>
          <w:b/>
          <w:bCs/>
          <w:color w:val="4472C4" w:themeColor="accent1"/>
        </w:rPr>
      </w:pPr>
      <w:r w:rsidRPr="005A0ED9">
        <w:rPr>
          <w:noProof/>
        </w:rPr>
        <w:lastRenderedPageBreak/>
        <mc:AlternateContent>
          <mc:Choice Requires="wps">
            <w:drawing>
              <wp:anchor distT="45720" distB="45720" distL="114300" distR="114300" simplePos="0" relativeHeight="251658241" behindDoc="0" locked="0" layoutInCell="1" allowOverlap="1" wp14:anchorId="5F710E9C" wp14:editId="61521FAC">
                <wp:simplePos x="0" y="0"/>
                <wp:positionH relativeFrom="margin">
                  <wp:posOffset>0</wp:posOffset>
                </wp:positionH>
                <wp:positionV relativeFrom="paragraph">
                  <wp:posOffset>563245</wp:posOffset>
                </wp:positionV>
                <wp:extent cx="5974080" cy="2842260"/>
                <wp:effectExtent l="0" t="0" r="26670" b="1524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351E73CD" w14:textId="77777777" w:rsidR="004324FC" w:rsidRDefault="004324FC" w:rsidP="004324FC">
                            <w:pPr>
                              <w:rPr>
                                <w:lang w:val="en-US"/>
                              </w:rPr>
                            </w:pPr>
                            <w:r>
                              <w:rPr>
                                <w:lang w:val="en-US"/>
                              </w:rPr>
                              <w:t xml:space="preserve">Description </w:t>
                            </w:r>
                          </w:p>
                          <w:p w14:paraId="6C4D489A" w14:textId="77777777" w:rsidR="004324FC" w:rsidRDefault="004324FC" w:rsidP="004324FC">
                            <w:pPr>
                              <w:rPr>
                                <w:lang w:val="en-US"/>
                              </w:rPr>
                            </w:pPr>
                          </w:p>
                          <w:p w14:paraId="6BE72092" w14:textId="77777777" w:rsidR="004324FC" w:rsidRDefault="004324FC" w:rsidP="004324FC">
                            <w:pPr>
                              <w:rPr>
                                <w:lang w:val="en-US"/>
                              </w:rPr>
                            </w:pPr>
                          </w:p>
                          <w:p w14:paraId="1CD97F25" w14:textId="77777777" w:rsidR="004324FC" w:rsidRDefault="004324FC" w:rsidP="004324FC">
                            <w:pPr>
                              <w:rPr>
                                <w:lang w:val="en-US"/>
                              </w:rPr>
                            </w:pPr>
                          </w:p>
                          <w:p w14:paraId="5EEF7CE4" w14:textId="77777777" w:rsidR="004324FC" w:rsidRDefault="004324FC" w:rsidP="004324FC">
                            <w:pPr>
                              <w:rPr>
                                <w:lang w:val="en-US"/>
                              </w:rPr>
                            </w:pPr>
                          </w:p>
                          <w:p w14:paraId="2497177D" w14:textId="77777777" w:rsidR="004324FC" w:rsidRDefault="004324FC" w:rsidP="004324FC">
                            <w:pPr>
                              <w:rPr>
                                <w:lang w:val="en-US"/>
                              </w:rPr>
                            </w:pPr>
                          </w:p>
                          <w:p w14:paraId="536CD606" w14:textId="77777777" w:rsidR="004324FC" w:rsidRDefault="004324FC" w:rsidP="004324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0E9C" id="Text Box 9" o:spid="_x0000_s1032" type="#_x0000_t202" style="position:absolute;margin-left:0;margin-top:44.35pt;width:470.4pt;height:223.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8LJgIAAE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FiWEa&#10;JXoSQyBvYSCryE5vfYlBjxbDwoDHqHKq1NsH4N88MbDtmNmLO+eg7wRrMLtpvJldXR1xfASp+4/Q&#10;4DPsECABDa3TkTokgyA6qvR8USamwvFwvrqZ5Ut0cfQVy1lRLJJ2GSvP163z4b0ATeKmog6lT/Ds&#10;+OBDTIeV55D4mgclm51UKhluX2+VI0eGbbJLX6rgRZgypEei5sV8ZOCvEHn6/gShZcB+V1JXdHkJ&#10;YmXk7Z1pUjcGJtW4x5SVOREZuRtZDEM9JMUWZ31qaJ6RWQdje+M44qYD94OSHlu7ov77gTlBifpg&#10;UJ3VdDaLs5CM2fymQMNde+prDzMcoSoaKBm325DmJ/Jm4A5VbGXiN8o9ZnJKGVs20X4arzgT13aK&#10;+vUT2PwEAAD//wMAUEsDBBQABgAIAAAAIQAhaCRT3gAAAAcBAAAPAAAAZHJzL2Rvd25yZXYueG1s&#10;TI/BTsMwEETvSPyDtUhcUOtASpqGOBVCAtEbtAiubrxNIuJ1sN00/D3LCY6rWb15U64n24sRfegc&#10;KbieJyCQamc6ahS87R5nOYgQNRndO0IF3xhgXZ2flbow7kSvOG5jIxhCodAK2hiHQspQt2h1mLsB&#10;ibOD81ZHPn0jjdcnhtte3iRJJq3uiBtaPeBDi/Xn9mgV5Ivn8SNs0pf3Ojv0q3i1HJ++vFKXF9P9&#10;HYiIU/x7hl99VoeKnfbuSCaIXgEPiUzKlyA4XS0SHrJXcJtmKciqlP/9qx8AAAD//wMAUEsBAi0A&#10;FAAGAAgAAAAhALaDOJL+AAAA4QEAABMAAAAAAAAAAAAAAAAAAAAAAFtDb250ZW50X1R5cGVzXS54&#10;bWxQSwECLQAUAAYACAAAACEAOP0h/9YAAACUAQAACwAAAAAAAAAAAAAAAAAvAQAAX3JlbHMvLnJl&#10;bHNQSwECLQAUAAYACAAAACEAtyafCyYCAABMBAAADgAAAAAAAAAAAAAAAAAuAgAAZHJzL2Uyb0Rv&#10;Yy54bWxQSwECLQAUAAYACAAAACEAIWgkU94AAAAHAQAADwAAAAAAAAAAAAAAAACABAAAZHJzL2Rv&#10;d25yZXYueG1sUEsFBgAAAAAEAAQA8wAAAIsFAAAAAA==&#10;">
                <v:textbox>
                  <w:txbxContent>
                    <w:p w14:paraId="351E73CD" w14:textId="77777777" w:rsidR="004324FC" w:rsidRDefault="004324FC" w:rsidP="004324FC">
                      <w:pPr>
                        <w:rPr>
                          <w:lang w:val="en-US"/>
                        </w:rPr>
                      </w:pPr>
                      <w:r>
                        <w:rPr>
                          <w:lang w:val="en-US"/>
                        </w:rPr>
                        <w:t xml:space="preserve">Description </w:t>
                      </w:r>
                    </w:p>
                    <w:p w14:paraId="6C4D489A" w14:textId="77777777" w:rsidR="004324FC" w:rsidRDefault="004324FC" w:rsidP="004324FC">
                      <w:pPr>
                        <w:rPr>
                          <w:lang w:val="en-US"/>
                        </w:rPr>
                      </w:pPr>
                    </w:p>
                    <w:p w14:paraId="6BE72092" w14:textId="77777777" w:rsidR="004324FC" w:rsidRDefault="004324FC" w:rsidP="004324FC">
                      <w:pPr>
                        <w:rPr>
                          <w:lang w:val="en-US"/>
                        </w:rPr>
                      </w:pPr>
                    </w:p>
                    <w:p w14:paraId="1CD97F25" w14:textId="77777777" w:rsidR="004324FC" w:rsidRDefault="004324FC" w:rsidP="004324FC">
                      <w:pPr>
                        <w:rPr>
                          <w:lang w:val="en-US"/>
                        </w:rPr>
                      </w:pPr>
                    </w:p>
                    <w:p w14:paraId="5EEF7CE4" w14:textId="77777777" w:rsidR="004324FC" w:rsidRDefault="004324FC" w:rsidP="004324FC">
                      <w:pPr>
                        <w:rPr>
                          <w:lang w:val="en-US"/>
                        </w:rPr>
                      </w:pPr>
                    </w:p>
                    <w:p w14:paraId="2497177D" w14:textId="77777777" w:rsidR="004324FC" w:rsidRDefault="004324FC" w:rsidP="004324FC">
                      <w:pPr>
                        <w:rPr>
                          <w:lang w:val="en-US"/>
                        </w:rPr>
                      </w:pPr>
                    </w:p>
                    <w:p w14:paraId="536CD606" w14:textId="77777777" w:rsidR="004324FC" w:rsidRDefault="004324FC" w:rsidP="004324FC">
                      <w:pPr>
                        <w:rPr>
                          <w:lang w:val="en-US"/>
                        </w:rPr>
                      </w:pPr>
                    </w:p>
                  </w:txbxContent>
                </v:textbox>
                <w10:wrap type="topAndBottom" anchorx="margin"/>
              </v:shape>
            </w:pict>
          </mc:Fallback>
        </mc:AlternateContent>
      </w:r>
      <w:r w:rsidR="6E60FEDA" w:rsidRPr="00562BA3">
        <w:rPr>
          <w:b/>
          <w:bCs/>
          <w:color w:val="4472C4" w:themeColor="accent1"/>
        </w:rPr>
        <w:t xml:space="preserve">In case you propose another base for your self-developed Financial Return </w:t>
      </w:r>
      <w:r w:rsidR="657D595D" w:rsidRPr="00562BA3">
        <w:rPr>
          <w:b/>
          <w:bCs/>
          <w:color w:val="4472C4" w:themeColor="accent1"/>
        </w:rPr>
        <w:t>Mechanism</w:t>
      </w:r>
      <w:r w:rsidR="6E60FEDA" w:rsidRPr="00562BA3">
        <w:rPr>
          <w:b/>
          <w:bCs/>
          <w:color w:val="4472C4" w:themeColor="accent1"/>
        </w:rPr>
        <w:t xml:space="preserve"> than revenues sharing please specify how you propose to calculate a financial return for EIT Food.</w:t>
      </w:r>
    </w:p>
    <w:p w14:paraId="40A609FA" w14:textId="77777777" w:rsidR="004324FC" w:rsidRPr="005A0ED9" w:rsidRDefault="004324FC" w:rsidP="004324FC">
      <w:pPr>
        <w:rPr>
          <w:b/>
          <w:bCs/>
          <w:color w:val="4472C4" w:themeColor="accent1"/>
        </w:rPr>
      </w:pPr>
    </w:p>
    <w:p w14:paraId="1C4F1BAB" w14:textId="77777777" w:rsidR="004324FC" w:rsidRPr="005A0ED9" w:rsidRDefault="004324FC" w:rsidP="004324FC">
      <w:pPr>
        <w:rPr>
          <w:b/>
          <w:bCs/>
          <w:color w:val="4472C4" w:themeColor="accent1"/>
        </w:rPr>
      </w:pPr>
    </w:p>
    <w:p w14:paraId="21E534CE" w14:textId="6240F1C0" w:rsidR="004324FC" w:rsidRPr="00562BA3" w:rsidRDefault="004324FC" w:rsidP="00562BA3">
      <w:pPr>
        <w:rPr>
          <w:b/>
          <w:bCs/>
          <w:color w:val="4472C4" w:themeColor="accent1"/>
        </w:rPr>
      </w:pPr>
      <w:r w:rsidRPr="00562BA3">
        <w:rPr>
          <w:b/>
          <w:bCs/>
          <w:color w:val="4472C4" w:themeColor="accent1"/>
        </w:rPr>
        <w:t xml:space="preserve">Please provide your proposed timing for the project financial return(s) to EIT Food for revenue sharing, lump </w:t>
      </w:r>
      <w:proofErr w:type="gramStart"/>
      <w:r w:rsidRPr="00562BA3">
        <w:rPr>
          <w:b/>
          <w:bCs/>
          <w:color w:val="4472C4" w:themeColor="accent1"/>
        </w:rPr>
        <w:t>sum</w:t>
      </w:r>
      <w:proofErr w:type="gramEnd"/>
      <w:r w:rsidRPr="00562BA3">
        <w:rPr>
          <w:b/>
          <w:bCs/>
          <w:color w:val="4472C4" w:themeColor="accent1"/>
        </w:rPr>
        <w:t xml:space="preserve"> or other mechanism, after the end of the KAVA project. </w:t>
      </w:r>
    </w:p>
    <w:p w14:paraId="712799D3" w14:textId="77777777" w:rsidR="004324FC" w:rsidRPr="005A0ED9" w:rsidRDefault="004324FC" w:rsidP="004324FC">
      <w:pPr>
        <w:ind w:left="360"/>
      </w:pPr>
    </w:p>
    <w:p w14:paraId="543991DC" w14:textId="45CB7AED" w:rsidR="004324FC" w:rsidRPr="005A0ED9" w:rsidRDefault="004324FC" w:rsidP="00562BA3">
      <w:r w:rsidRPr="005A0ED9">
        <w:t xml:space="preserve">For EIT Food’s budgetary purposes to have estimations of the financial returns to be received, please provide your projections of financial returns (amounts in euro) to EIT Food for each relevant calendar year in the table below. In practice EIT Food will send an invoice to the exploiting party in the first quarter of the year </w:t>
      </w:r>
      <w:proofErr w:type="gramStart"/>
      <w:r w:rsidRPr="005A0ED9">
        <w:t>subsequent to</w:t>
      </w:r>
      <w:proofErr w:type="gramEnd"/>
      <w:r w:rsidRPr="005A0ED9">
        <w:t xml:space="preserve"> the year in which the revenues are realised.</w:t>
      </w:r>
    </w:p>
    <w:p w14:paraId="75ACE2F0" w14:textId="77777777" w:rsidR="00393BC8" w:rsidRPr="005A0ED9" w:rsidRDefault="00393BC8" w:rsidP="004324FC">
      <w:pPr>
        <w:ind w:left="360"/>
      </w:pPr>
    </w:p>
    <w:tbl>
      <w:tblPr>
        <w:tblStyle w:val="TableGrid"/>
        <w:tblW w:w="11556" w:type="dxa"/>
        <w:jc w:val="center"/>
        <w:tblInd w:w="0" w:type="dxa"/>
        <w:tblLook w:val="04A0" w:firstRow="1" w:lastRow="0" w:firstColumn="1" w:lastColumn="0" w:noHBand="0" w:noVBand="1"/>
      </w:tblPr>
      <w:tblGrid>
        <w:gridCol w:w="963"/>
        <w:gridCol w:w="963"/>
        <w:gridCol w:w="963"/>
        <w:gridCol w:w="963"/>
        <w:gridCol w:w="963"/>
        <w:gridCol w:w="963"/>
        <w:gridCol w:w="963"/>
        <w:gridCol w:w="963"/>
        <w:gridCol w:w="963"/>
        <w:gridCol w:w="963"/>
        <w:gridCol w:w="963"/>
        <w:gridCol w:w="963"/>
      </w:tblGrid>
      <w:tr w:rsidR="00A7586D" w:rsidRPr="005A0ED9" w14:paraId="2ED671D8" w14:textId="2E92EC86" w:rsidTr="00A7586D">
        <w:trPr>
          <w:jc w:val="center"/>
        </w:trPr>
        <w:tc>
          <w:tcPr>
            <w:tcW w:w="963" w:type="dxa"/>
            <w:tcBorders>
              <w:top w:val="single" w:sz="4" w:space="0" w:color="auto"/>
              <w:left w:val="single" w:sz="4" w:space="0" w:color="auto"/>
              <w:bottom w:val="single" w:sz="4" w:space="0" w:color="auto"/>
              <w:right w:val="single" w:sz="4" w:space="0" w:color="auto"/>
            </w:tcBorders>
            <w:hideMark/>
          </w:tcPr>
          <w:p w14:paraId="3F9D8B46" w14:textId="77777777" w:rsidR="00A7586D" w:rsidRPr="005A0ED9" w:rsidRDefault="00A7586D">
            <w:pPr>
              <w:rPr>
                <w:sz w:val="18"/>
                <w:szCs w:val="18"/>
                <w:lang w:val="en-GB"/>
              </w:rPr>
            </w:pPr>
            <w:r w:rsidRPr="005A0ED9">
              <w:rPr>
                <w:sz w:val="18"/>
                <w:szCs w:val="18"/>
                <w:lang w:val="en-GB"/>
              </w:rPr>
              <w:t>In €</w:t>
            </w:r>
          </w:p>
        </w:tc>
        <w:tc>
          <w:tcPr>
            <w:tcW w:w="963" w:type="dxa"/>
            <w:tcBorders>
              <w:top w:val="single" w:sz="4" w:space="0" w:color="auto"/>
              <w:left w:val="single" w:sz="4" w:space="0" w:color="auto"/>
              <w:bottom w:val="single" w:sz="4" w:space="0" w:color="auto"/>
              <w:right w:val="single" w:sz="4" w:space="0" w:color="auto"/>
            </w:tcBorders>
            <w:hideMark/>
          </w:tcPr>
          <w:p w14:paraId="19F4DAEB"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2022</w:t>
            </w:r>
          </w:p>
        </w:tc>
        <w:tc>
          <w:tcPr>
            <w:tcW w:w="963" w:type="dxa"/>
            <w:tcBorders>
              <w:top w:val="single" w:sz="4" w:space="0" w:color="auto"/>
              <w:left w:val="single" w:sz="4" w:space="0" w:color="auto"/>
              <w:bottom w:val="single" w:sz="4" w:space="0" w:color="auto"/>
              <w:right w:val="single" w:sz="4" w:space="0" w:color="auto"/>
            </w:tcBorders>
            <w:hideMark/>
          </w:tcPr>
          <w:p w14:paraId="617F1EB8"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2023</w:t>
            </w:r>
          </w:p>
        </w:tc>
        <w:tc>
          <w:tcPr>
            <w:tcW w:w="963" w:type="dxa"/>
            <w:tcBorders>
              <w:top w:val="single" w:sz="4" w:space="0" w:color="auto"/>
              <w:left w:val="single" w:sz="4" w:space="0" w:color="auto"/>
              <w:bottom w:val="single" w:sz="4" w:space="0" w:color="auto"/>
              <w:right w:val="single" w:sz="4" w:space="0" w:color="auto"/>
            </w:tcBorders>
            <w:hideMark/>
          </w:tcPr>
          <w:p w14:paraId="64CA5F45"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2024</w:t>
            </w:r>
          </w:p>
        </w:tc>
        <w:tc>
          <w:tcPr>
            <w:tcW w:w="963" w:type="dxa"/>
            <w:tcBorders>
              <w:top w:val="single" w:sz="4" w:space="0" w:color="auto"/>
              <w:left w:val="single" w:sz="4" w:space="0" w:color="auto"/>
              <w:bottom w:val="single" w:sz="4" w:space="0" w:color="auto"/>
              <w:right w:val="single" w:sz="4" w:space="0" w:color="auto"/>
            </w:tcBorders>
            <w:hideMark/>
          </w:tcPr>
          <w:p w14:paraId="42B5BF85"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2025</w:t>
            </w:r>
          </w:p>
        </w:tc>
        <w:tc>
          <w:tcPr>
            <w:tcW w:w="963" w:type="dxa"/>
            <w:tcBorders>
              <w:top w:val="single" w:sz="4" w:space="0" w:color="auto"/>
              <w:left w:val="single" w:sz="4" w:space="0" w:color="auto"/>
              <w:bottom w:val="single" w:sz="4" w:space="0" w:color="auto"/>
              <w:right w:val="single" w:sz="4" w:space="0" w:color="auto"/>
            </w:tcBorders>
            <w:hideMark/>
          </w:tcPr>
          <w:p w14:paraId="518128E8"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2026</w:t>
            </w:r>
          </w:p>
        </w:tc>
        <w:tc>
          <w:tcPr>
            <w:tcW w:w="963" w:type="dxa"/>
            <w:tcBorders>
              <w:top w:val="single" w:sz="4" w:space="0" w:color="auto"/>
              <w:left w:val="single" w:sz="4" w:space="0" w:color="auto"/>
              <w:bottom w:val="single" w:sz="4" w:space="0" w:color="auto"/>
              <w:right w:val="single" w:sz="4" w:space="0" w:color="auto"/>
            </w:tcBorders>
            <w:hideMark/>
          </w:tcPr>
          <w:p w14:paraId="630B3315"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2027</w:t>
            </w:r>
          </w:p>
        </w:tc>
        <w:tc>
          <w:tcPr>
            <w:tcW w:w="963" w:type="dxa"/>
            <w:tcBorders>
              <w:top w:val="single" w:sz="4" w:space="0" w:color="auto"/>
              <w:left w:val="single" w:sz="4" w:space="0" w:color="auto"/>
              <w:bottom w:val="single" w:sz="4" w:space="0" w:color="auto"/>
              <w:right w:val="single" w:sz="4" w:space="0" w:color="auto"/>
            </w:tcBorders>
            <w:hideMark/>
          </w:tcPr>
          <w:p w14:paraId="3FB38E8F"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2028</w:t>
            </w:r>
          </w:p>
        </w:tc>
        <w:tc>
          <w:tcPr>
            <w:tcW w:w="963" w:type="dxa"/>
            <w:tcBorders>
              <w:top w:val="single" w:sz="4" w:space="0" w:color="auto"/>
              <w:left w:val="single" w:sz="4" w:space="0" w:color="auto"/>
              <w:bottom w:val="single" w:sz="4" w:space="0" w:color="auto"/>
              <w:right w:val="single" w:sz="4" w:space="0" w:color="auto"/>
            </w:tcBorders>
            <w:hideMark/>
          </w:tcPr>
          <w:p w14:paraId="6670ED4C"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2029</w:t>
            </w:r>
          </w:p>
        </w:tc>
        <w:tc>
          <w:tcPr>
            <w:tcW w:w="963" w:type="dxa"/>
            <w:tcBorders>
              <w:top w:val="single" w:sz="4" w:space="0" w:color="auto"/>
              <w:left w:val="single" w:sz="4" w:space="0" w:color="auto"/>
              <w:bottom w:val="single" w:sz="4" w:space="0" w:color="auto"/>
              <w:right w:val="single" w:sz="4" w:space="0" w:color="auto"/>
            </w:tcBorders>
            <w:hideMark/>
          </w:tcPr>
          <w:p w14:paraId="154C654A"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r w:rsidRPr="005A0ED9">
              <w:rPr>
                <w:sz w:val="18"/>
                <w:szCs w:val="18"/>
                <w:lang w:val="en-GB"/>
              </w:rPr>
              <w:t>2030</w:t>
            </w:r>
          </w:p>
        </w:tc>
        <w:tc>
          <w:tcPr>
            <w:tcW w:w="963" w:type="dxa"/>
            <w:tcBorders>
              <w:top w:val="single" w:sz="4" w:space="0" w:color="auto"/>
              <w:left w:val="single" w:sz="4" w:space="0" w:color="auto"/>
              <w:bottom w:val="single" w:sz="4" w:space="0" w:color="auto"/>
              <w:right w:val="single" w:sz="4" w:space="0" w:color="auto"/>
            </w:tcBorders>
          </w:tcPr>
          <w:p w14:paraId="7491829F" w14:textId="50D6A929" w:rsidR="00A7586D" w:rsidRPr="005A0ED9" w:rsidRDefault="00A7586D">
            <w:pPr>
              <w:rPr>
                <w:sz w:val="18"/>
                <w:szCs w:val="18"/>
              </w:rPr>
            </w:pPr>
            <w:r>
              <w:rPr>
                <w:sz w:val="18"/>
                <w:szCs w:val="18"/>
              </w:rPr>
              <w:t>2031</w:t>
            </w:r>
          </w:p>
        </w:tc>
        <w:tc>
          <w:tcPr>
            <w:tcW w:w="963" w:type="dxa"/>
            <w:tcBorders>
              <w:top w:val="single" w:sz="4" w:space="0" w:color="auto"/>
              <w:left w:val="single" w:sz="4" w:space="0" w:color="auto"/>
              <w:bottom w:val="single" w:sz="4" w:space="0" w:color="auto"/>
              <w:right w:val="single" w:sz="4" w:space="0" w:color="auto"/>
            </w:tcBorders>
          </w:tcPr>
          <w:p w14:paraId="5588ABF1" w14:textId="224258D1" w:rsidR="00A7586D" w:rsidRPr="005A0ED9" w:rsidRDefault="00A7586D">
            <w:pPr>
              <w:rPr>
                <w:sz w:val="18"/>
                <w:szCs w:val="18"/>
              </w:rPr>
            </w:pPr>
            <w:r>
              <w:rPr>
                <w:sz w:val="18"/>
                <w:szCs w:val="18"/>
              </w:rPr>
              <w:t>2032</w:t>
            </w:r>
          </w:p>
        </w:tc>
      </w:tr>
      <w:tr w:rsidR="00A7586D" w:rsidRPr="005A0ED9" w14:paraId="54B36FF3" w14:textId="77391F87" w:rsidTr="00A7586D">
        <w:trPr>
          <w:jc w:val="center"/>
        </w:trPr>
        <w:tc>
          <w:tcPr>
            <w:tcW w:w="963" w:type="dxa"/>
            <w:tcBorders>
              <w:top w:val="single" w:sz="4" w:space="0" w:color="auto"/>
              <w:left w:val="single" w:sz="4" w:space="0" w:color="auto"/>
              <w:bottom w:val="single" w:sz="4" w:space="0" w:color="auto"/>
              <w:right w:val="single" w:sz="4" w:space="0" w:color="auto"/>
            </w:tcBorders>
            <w:hideMark/>
          </w:tcPr>
          <w:p w14:paraId="73DA3A84" w14:textId="77777777" w:rsidR="00A7586D" w:rsidRPr="005A0ED9" w:rsidRDefault="00A7586D">
            <w:pPr>
              <w:rPr>
                <w:rFonts w:ascii="Calibri" w:hAnsi="Calibri"/>
                <w:sz w:val="18"/>
                <w:szCs w:val="18"/>
                <w:lang w:val="en-GB"/>
              </w:rPr>
            </w:pPr>
            <w:r w:rsidRPr="005A0ED9">
              <w:rPr>
                <w:sz w:val="18"/>
                <w:szCs w:val="18"/>
                <w:lang w:val="en-GB"/>
              </w:rPr>
              <w:t>Projected financial return to EIT Food for KER 1</w:t>
            </w:r>
          </w:p>
        </w:tc>
        <w:tc>
          <w:tcPr>
            <w:tcW w:w="963" w:type="dxa"/>
            <w:tcBorders>
              <w:top w:val="single" w:sz="4" w:space="0" w:color="auto"/>
              <w:left w:val="single" w:sz="4" w:space="0" w:color="auto"/>
              <w:bottom w:val="single" w:sz="4" w:space="0" w:color="auto"/>
              <w:right w:val="single" w:sz="4" w:space="0" w:color="auto"/>
            </w:tcBorders>
          </w:tcPr>
          <w:p w14:paraId="1603CBFF"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AB5BACC"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18CBF0B0"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2DD5BD7"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1192105"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1C149576"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5CB67EC5"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02A4087"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4FFA69A3"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100A455" w14:textId="77777777" w:rsidR="00A7586D" w:rsidRPr="005A0ED9" w:rsidRDefault="00A7586D">
            <w:pPr>
              <w:rPr>
                <w:rFonts w:asciiTheme="majorHAnsi" w:eastAsiaTheme="majorEastAsia" w:hAnsiTheme="majorHAnsi" w:cstheme="majorBidi"/>
                <w:color w:val="2F5496" w:themeColor="accent1" w:themeShade="BF"/>
                <w:sz w:val="18"/>
                <w:szCs w:val="18"/>
              </w:rPr>
            </w:pPr>
          </w:p>
        </w:tc>
        <w:tc>
          <w:tcPr>
            <w:tcW w:w="963" w:type="dxa"/>
            <w:tcBorders>
              <w:top w:val="single" w:sz="4" w:space="0" w:color="auto"/>
              <w:left w:val="single" w:sz="4" w:space="0" w:color="auto"/>
              <w:bottom w:val="single" w:sz="4" w:space="0" w:color="auto"/>
              <w:right w:val="single" w:sz="4" w:space="0" w:color="auto"/>
            </w:tcBorders>
          </w:tcPr>
          <w:p w14:paraId="657B7C38" w14:textId="77777777" w:rsidR="00A7586D" w:rsidRPr="005A0ED9" w:rsidRDefault="00A7586D">
            <w:pPr>
              <w:rPr>
                <w:rFonts w:asciiTheme="majorHAnsi" w:eastAsiaTheme="majorEastAsia" w:hAnsiTheme="majorHAnsi" w:cstheme="majorBidi"/>
                <w:color w:val="2F5496" w:themeColor="accent1" w:themeShade="BF"/>
                <w:sz w:val="18"/>
                <w:szCs w:val="18"/>
              </w:rPr>
            </w:pPr>
          </w:p>
        </w:tc>
      </w:tr>
      <w:tr w:rsidR="00A7586D" w:rsidRPr="005A0ED9" w14:paraId="6E377F43" w14:textId="4D596C0D" w:rsidTr="00A7586D">
        <w:trPr>
          <w:jc w:val="center"/>
        </w:trPr>
        <w:tc>
          <w:tcPr>
            <w:tcW w:w="963" w:type="dxa"/>
            <w:tcBorders>
              <w:top w:val="single" w:sz="4" w:space="0" w:color="auto"/>
              <w:left w:val="single" w:sz="4" w:space="0" w:color="auto"/>
              <w:bottom w:val="single" w:sz="4" w:space="0" w:color="auto"/>
              <w:right w:val="single" w:sz="4" w:space="0" w:color="auto"/>
            </w:tcBorders>
            <w:hideMark/>
          </w:tcPr>
          <w:p w14:paraId="02DAA009" w14:textId="77777777" w:rsidR="00A7586D" w:rsidRPr="005A0ED9" w:rsidRDefault="00A7586D">
            <w:pPr>
              <w:rPr>
                <w:rFonts w:ascii="Calibri" w:hAnsi="Calibri"/>
                <w:sz w:val="18"/>
                <w:szCs w:val="18"/>
                <w:lang w:val="en-GB"/>
              </w:rPr>
            </w:pPr>
            <w:r w:rsidRPr="005A0ED9">
              <w:rPr>
                <w:sz w:val="18"/>
                <w:szCs w:val="18"/>
                <w:lang w:val="en-GB"/>
              </w:rPr>
              <w:t>Projected financial return to EIT Food for KER 2</w:t>
            </w:r>
          </w:p>
        </w:tc>
        <w:tc>
          <w:tcPr>
            <w:tcW w:w="963" w:type="dxa"/>
            <w:tcBorders>
              <w:top w:val="single" w:sz="4" w:space="0" w:color="auto"/>
              <w:left w:val="single" w:sz="4" w:space="0" w:color="auto"/>
              <w:bottom w:val="single" w:sz="4" w:space="0" w:color="auto"/>
              <w:right w:val="single" w:sz="4" w:space="0" w:color="auto"/>
            </w:tcBorders>
          </w:tcPr>
          <w:p w14:paraId="183A3C2F"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0D23926C"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8B4FE52"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428D5566"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4311FA14"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3B3AACF"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3EAC7D00"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7A442C82"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246C6A52"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43460D39" w14:textId="77777777" w:rsidR="00A7586D" w:rsidRPr="005A0ED9" w:rsidRDefault="00A7586D">
            <w:pPr>
              <w:rPr>
                <w:rFonts w:asciiTheme="majorHAnsi" w:eastAsiaTheme="majorEastAsia" w:hAnsiTheme="majorHAnsi" w:cstheme="majorBidi"/>
                <w:color w:val="2F5496" w:themeColor="accent1" w:themeShade="BF"/>
                <w:sz w:val="18"/>
                <w:szCs w:val="18"/>
              </w:rPr>
            </w:pPr>
          </w:p>
        </w:tc>
        <w:tc>
          <w:tcPr>
            <w:tcW w:w="963" w:type="dxa"/>
            <w:tcBorders>
              <w:top w:val="single" w:sz="4" w:space="0" w:color="auto"/>
              <w:left w:val="single" w:sz="4" w:space="0" w:color="auto"/>
              <w:bottom w:val="single" w:sz="4" w:space="0" w:color="auto"/>
              <w:right w:val="single" w:sz="4" w:space="0" w:color="auto"/>
            </w:tcBorders>
          </w:tcPr>
          <w:p w14:paraId="7A93044A" w14:textId="77777777" w:rsidR="00A7586D" w:rsidRPr="005A0ED9" w:rsidRDefault="00A7586D">
            <w:pPr>
              <w:rPr>
                <w:rFonts w:asciiTheme="majorHAnsi" w:eastAsiaTheme="majorEastAsia" w:hAnsiTheme="majorHAnsi" w:cstheme="majorBidi"/>
                <w:color w:val="2F5496" w:themeColor="accent1" w:themeShade="BF"/>
                <w:sz w:val="18"/>
                <w:szCs w:val="18"/>
              </w:rPr>
            </w:pPr>
          </w:p>
        </w:tc>
      </w:tr>
      <w:tr w:rsidR="00A7586D" w:rsidRPr="005A0ED9" w14:paraId="6C125D48" w14:textId="7518755A" w:rsidTr="00A7586D">
        <w:trPr>
          <w:jc w:val="center"/>
        </w:trPr>
        <w:tc>
          <w:tcPr>
            <w:tcW w:w="963" w:type="dxa"/>
            <w:tcBorders>
              <w:top w:val="single" w:sz="4" w:space="0" w:color="auto"/>
              <w:left w:val="single" w:sz="4" w:space="0" w:color="auto"/>
              <w:bottom w:val="single" w:sz="4" w:space="0" w:color="auto"/>
              <w:right w:val="single" w:sz="4" w:space="0" w:color="auto"/>
            </w:tcBorders>
            <w:hideMark/>
          </w:tcPr>
          <w:p w14:paraId="621A2560" w14:textId="77777777" w:rsidR="00A7586D" w:rsidRPr="005A0ED9" w:rsidRDefault="00A7586D">
            <w:pPr>
              <w:rPr>
                <w:rFonts w:ascii="Calibri" w:hAnsi="Calibri"/>
                <w:sz w:val="18"/>
                <w:szCs w:val="18"/>
                <w:lang w:val="en-GB"/>
              </w:rPr>
            </w:pPr>
            <w:r w:rsidRPr="005A0ED9">
              <w:rPr>
                <w:sz w:val="18"/>
                <w:szCs w:val="18"/>
                <w:lang w:val="en-GB"/>
              </w:rPr>
              <w:t>Projected financial return to EIT Food for KER 3</w:t>
            </w:r>
          </w:p>
        </w:tc>
        <w:tc>
          <w:tcPr>
            <w:tcW w:w="963" w:type="dxa"/>
            <w:tcBorders>
              <w:top w:val="single" w:sz="4" w:space="0" w:color="auto"/>
              <w:left w:val="single" w:sz="4" w:space="0" w:color="auto"/>
              <w:bottom w:val="single" w:sz="4" w:space="0" w:color="auto"/>
              <w:right w:val="single" w:sz="4" w:space="0" w:color="auto"/>
            </w:tcBorders>
          </w:tcPr>
          <w:p w14:paraId="2018AD6B"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DC197AB"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36E464FF"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7303576F"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23E447E"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09D689B1"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066CFEB5"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1E740A19"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64B4183A"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4" w:space="0" w:color="auto"/>
              <w:right w:val="single" w:sz="4" w:space="0" w:color="auto"/>
            </w:tcBorders>
          </w:tcPr>
          <w:p w14:paraId="5DA87AE3" w14:textId="77777777" w:rsidR="00A7586D" w:rsidRPr="005A0ED9" w:rsidRDefault="00A7586D">
            <w:pPr>
              <w:rPr>
                <w:rFonts w:asciiTheme="majorHAnsi" w:eastAsiaTheme="majorEastAsia" w:hAnsiTheme="majorHAnsi" w:cstheme="majorBidi"/>
                <w:color w:val="2F5496" w:themeColor="accent1" w:themeShade="BF"/>
                <w:sz w:val="18"/>
                <w:szCs w:val="18"/>
              </w:rPr>
            </w:pPr>
          </w:p>
        </w:tc>
        <w:tc>
          <w:tcPr>
            <w:tcW w:w="963" w:type="dxa"/>
            <w:tcBorders>
              <w:top w:val="single" w:sz="4" w:space="0" w:color="auto"/>
              <w:left w:val="single" w:sz="4" w:space="0" w:color="auto"/>
              <w:bottom w:val="single" w:sz="4" w:space="0" w:color="auto"/>
              <w:right w:val="single" w:sz="4" w:space="0" w:color="auto"/>
            </w:tcBorders>
          </w:tcPr>
          <w:p w14:paraId="465B023E" w14:textId="77777777" w:rsidR="00A7586D" w:rsidRPr="005A0ED9" w:rsidRDefault="00A7586D">
            <w:pPr>
              <w:rPr>
                <w:rFonts w:asciiTheme="majorHAnsi" w:eastAsiaTheme="majorEastAsia" w:hAnsiTheme="majorHAnsi" w:cstheme="majorBidi"/>
                <w:color w:val="2F5496" w:themeColor="accent1" w:themeShade="BF"/>
                <w:sz w:val="18"/>
                <w:szCs w:val="18"/>
              </w:rPr>
            </w:pPr>
          </w:p>
        </w:tc>
      </w:tr>
      <w:tr w:rsidR="00A7586D" w:rsidRPr="005A0ED9" w14:paraId="2948A2A8" w14:textId="2C71EACD" w:rsidTr="00A7586D">
        <w:trPr>
          <w:jc w:val="center"/>
        </w:trPr>
        <w:tc>
          <w:tcPr>
            <w:tcW w:w="963" w:type="dxa"/>
            <w:tcBorders>
              <w:top w:val="single" w:sz="4" w:space="0" w:color="auto"/>
              <w:left w:val="single" w:sz="4" w:space="0" w:color="auto"/>
              <w:bottom w:val="single" w:sz="12" w:space="0" w:color="auto"/>
              <w:right w:val="single" w:sz="4" w:space="0" w:color="auto"/>
            </w:tcBorders>
            <w:hideMark/>
          </w:tcPr>
          <w:p w14:paraId="179188CC" w14:textId="77777777" w:rsidR="00A7586D" w:rsidRPr="005A0ED9" w:rsidRDefault="00A7586D">
            <w:pPr>
              <w:rPr>
                <w:rFonts w:ascii="Calibri" w:hAnsi="Calibri"/>
                <w:sz w:val="18"/>
                <w:szCs w:val="18"/>
                <w:lang w:val="en-GB"/>
              </w:rPr>
            </w:pPr>
            <w:r w:rsidRPr="005A0ED9">
              <w:rPr>
                <w:sz w:val="18"/>
                <w:szCs w:val="18"/>
                <w:lang w:val="en-GB"/>
              </w:rPr>
              <w:t xml:space="preserve">Projected financial return to </w:t>
            </w:r>
            <w:r w:rsidRPr="005A0ED9">
              <w:rPr>
                <w:sz w:val="18"/>
                <w:szCs w:val="18"/>
                <w:lang w:val="en-GB"/>
              </w:rPr>
              <w:lastRenderedPageBreak/>
              <w:t>EIT Food for KER 4</w:t>
            </w:r>
          </w:p>
        </w:tc>
        <w:tc>
          <w:tcPr>
            <w:tcW w:w="963" w:type="dxa"/>
            <w:tcBorders>
              <w:top w:val="single" w:sz="4" w:space="0" w:color="auto"/>
              <w:left w:val="single" w:sz="4" w:space="0" w:color="auto"/>
              <w:bottom w:val="single" w:sz="12" w:space="0" w:color="auto"/>
              <w:right w:val="single" w:sz="4" w:space="0" w:color="auto"/>
            </w:tcBorders>
          </w:tcPr>
          <w:p w14:paraId="4539B47B"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51CD9944"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577DA396"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09F9A230"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48CFC61B"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65EFDC43"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3DE1EA1B"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1EDED9A3"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66501529"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single" w:sz="4" w:space="0" w:color="auto"/>
              <w:left w:val="single" w:sz="4" w:space="0" w:color="auto"/>
              <w:bottom w:val="single" w:sz="12" w:space="0" w:color="auto"/>
              <w:right w:val="single" w:sz="4" w:space="0" w:color="auto"/>
            </w:tcBorders>
          </w:tcPr>
          <w:p w14:paraId="665DB91A" w14:textId="77777777" w:rsidR="00A7586D" w:rsidRPr="005A0ED9" w:rsidRDefault="00A7586D">
            <w:pPr>
              <w:rPr>
                <w:rFonts w:asciiTheme="majorHAnsi" w:eastAsiaTheme="majorEastAsia" w:hAnsiTheme="majorHAnsi" w:cstheme="majorBidi"/>
                <w:color w:val="2F5496" w:themeColor="accent1" w:themeShade="BF"/>
                <w:sz w:val="18"/>
                <w:szCs w:val="18"/>
              </w:rPr>
            </w:pPr>
          </w:p>
        </w:tc>
        <w:tc>
          <w:tcPr>
            <w:tcW w:w="963" w:type="dxa"/>
            <w:tcBorders>
              <w:top w:val="single" w:sz="4" w:space="0" w:color="auto"/>
              <w:left w:val="single" w:sz="4" w:space="0" w:color="auto"/>
              <w:bottom w:val="single" w:sz="12" w:space="0" w:color="auto"/>
              <w:right w:val="single" w:sz="4" w:space="0" w:color="auto"/>
            </w:tcBorders>
          </w:tcPr>
          <w:p w14:paraId="294991FE" w14:textId="77777777" w:rsidR="00A7586D" w:rsidRPr="005A0ED9" w:rsidRDefault="00A7586D">
            <w:pPr>
              <w:rPr>
                <w:rFonts w:asciiTheme="majorHAnsi" w:eastAsiaTheme="majorEastAsia" w:hAnsiTheme="majorHAnsi" w:cstheme="majorBidi"/>
                <w:color w:val="2F5496" w:themeColor="accent1" w:themeShade="BF"/>
                <w:sz w:val="18"/>
                <w:szCs w:val="18"/>
              </w:rPr>
            </w:pPr>
          </w:p>
        </w:tc>
      </w:tr>
      <w:tr w:rsidR="00A7586D" w:rsidRPr="005A0ED9" w14:paraId="6F5240E5" w14:textId="067276BF" w:rsidTr="00A7586D">
        <w:trPr>
          <w:jc w:val="center"/>
        </w:trPr>
        <w:tc>
          <w:tcPr>
            <w:tcW w:w="963" w:type="dxa"/>
            <w:tcBorders>
              <w:top w:val="nil"/>
              <w:left w:val="single" w:sz="4" w:space="0" w:color="auto"/>
              <w:bottom w:val="single" w:sz="4" w:space="0" w:color="auto"/>
              <w:right w:val="single" w:sz="4" w:space="0" w:color="auto"/>
            </w:tcBorders>
            <w:hideMark/>
          </w:tcPr>
          <w:p w14:paraId="6294DBEC" w14:textId="77777777" w:rsidR="00A7586D" w:rsidRPr="005A0ED9" w:rsidRDefault="00A7586D">
            <w:pPr>
              <w:rPr>
                <w:rFonts w:ascii="Calibri" w:hAnsi="Calibri"/>
                <w:sz w:val="18"/>
                <w:szCs w:val="18"/>
                <w:lang w:val="en-GB"/>
              </w:rPr>
            </w:pPr>
            <w:r w:rsidRPr="005A0ED9">
              <w:rPr>
                <w:sz w:val="18"/>
                <w:szCs w:val="18"/>
                <w:lang w:val="en-GB"/>
              </w:rPr>
              <w:t xml:space="preserve">Total Projected financial return to EIT Food </w:t>
            </w:r>
          </w:p>
        </w:tc>
        <w:tc>
          <w:tcPr>
            <w:tcW w:w="963" w:type="dxa"/>
            <w:tcBorders>
              <w:top w:val="nil"/>
              <w:left w:val="single" w:sz="4" w:space="0" w:color="auto"/>
              <w:bottom w:val="single" w:sz="4" w:space="0" w:color="auto"/>
              <w:right w:val="single" w:sz="4" w:space="0" w:color="auto"/>
            </w:tcBorders>
          </w:tcPr>
          <w:p w14:paraId="03C5E539"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59F7722E"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04E42A94"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40421767"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4288A7A1"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0F93A3D5"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2E00DBC7"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71FC1A03"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6F7ED22F" w14:textId="77777777" w:rsidR="00A7586D" w:rsidRPr="005A0ED9" w:rsidRDefault="00A7586D">
            <w:pPr>
              <w:rPr>
                <w:rFonts w:asciiTheme="majorHAnsi" w:eastAsiaTheme="majorEastAsia" w:hAnsiTheme="majorHAnsi" w:cstheme="majorBidi"/>
                <w:color w:val="2F5496" w:themeColor="accent1" w:themeShade="BF"/>
                <w:sz w:val="18"/>
                <w:szCs w:val="18"/>
                <w:lang w:val="en-GB"/>
              </w:rPr>
            </w:pPr>
          </w:p>
        </w:tc>
        <w:tc>
          <w:tcPr>
            <w:tcW w:w="963" w:type="dxa"/>
            <w:tcBorders>
              <w:top w:val="nil"/>
              <w:left w:val="single" w:sz="4" w:space="0" w:color="auto"/>
              <w:bottom w:val="single" w:sz="4" w:space="0" w:color="auto"/>
              <w:right w:val="single" w:sz="4" w:space="0" w:color="auto"/>
            </w:tcBorders>
          </w:tcPr>
          <w:p w14:paraId="08D9F658" w14:textId="77777777" w:rsidR="00A7586D" w:rsidRPr="005A0ED9" w:rsidRDefault="00A7586D">
            <w:pPr>
              <w:rPr>
                <w:rFonts w:asciiTheme="majorHAnsi" w:eastAsiaTheme="majorEastAsia" w:hAnsiTheme="majorHAnsi" w:cstheme="majorBidi"/>
                <w:color w:val="2F5496" w:themeColor="accent1" w:themeShade="BF"/>
                <w:sz w:val="18"/>
                <w:szCs w:val="18"/>
              </w:rPr>
            </w:pPr>
          </w:p>
        </w:tc>
        <w:tc>
          <w:tcPr>
            <w:tcW w:w="963" w:type="dxa"/>
            <w:tcBorders>
              <w:top w:val="nil"/>
              <w:left w:val="single" w:sz="4" w:space="0" w:color="auto"/>
              <w:bottom w:val="single" w:sz="4" w:space="0" w:color="auto"/>
              <w:right w:val="single" w:sz="4" w:space="0" w:color="auto"/>
            </w:tcBorders>
          </w:tcPr>
          <w:p w14:paraId="70423D13" w14:textId="77777777" w:rsidR="00A7586D" w:rsidRPr="005A0ED9" w:rsidRDefault="00A7586D">
            <w:pPr>
              <w:rPr>
                <w:rFonts w:asciiTheme="majorHAnsi" w:eastAsiaTheme="majorEastAsia" w:hAnsiTheme="majorHAnsi" w:cstheme="majorBidi"/>
                <w:color w:val="2F5496" w:themeColor="accent1" w:themeShade="BF"/>
                <w:sz w:val="18"/>
                <w:szCs w:val="18"/>
              </w:rPr>
            </w:pPr>
          </w:p>
        </w:tc>
      </w:tr>
    </w:tbl>
    <w:p w14:paraId="419079B7" w14:textId="77777777" w:rsidR="004324FC" w:rsidRPr="005A0ED9" w:rsidRDefault="004324FC" w:rsidP="004324FC">
      <w:pPr>
        <w:ind w:left="360"/>
        <w:rPr>
          <w:rFonts w:ascii="Calibri" w:hAnsi="Calibri"/>
        </w:rPr>
      </w:pPr>
    </w:p>
    <w:p w14:paraId="60217098" w14:textId="77777777" w:rsidR="004324FC" w:rsidRPr="005A0ED9" w:rsidRDefault="004324FC" w:rsidP="00A500AD">
      <w:pPr>
        <w:pStyle w:val="ListParagraph"/>
        <w:numPr>
          <w:ilvl w:val="0"/>
          <w:numId w:val="14"/>
        </w:numPr>
        <w:rPr>
          <w:b/>
          <w:bCs/>
          <w:color w:val="4472C4" w:themeColor="accent1"/>
          <w:lang w:val="en-GB"/>
        </w:rPr>
      </w:pPr>
      <w:r w:rsidRPr="005A0ED9">
        <w:rPr>
          <w:b/>
          <w:bCs/>
          <w:color w:val="4472C4" w:themeColor="accent1"/>
          <w:lang w:val="en-GB"/>
        </w:rPr>
        <w:t>Please describe how EIT Food can monitor the realisation of projected revenues and milestones is described in this template?</w:t>
      </w:r>
    </w:p>
    <w:p w14:paraId="7DE96463" w14:textId="77777777" w:rsidR="004324FC" w:rsidRPr="005A0ED9" w:rsidRDefault="004324FC" w:rsidP="004324FC">
      <w:pPr>
        <w:rPr>
          <w:b/>
          <w:bCs/>
          <w:color w:val="4472C4" w:themeColor="accent1"/>
        </w:rPr>
      </w:pPr>
    </w:p>
    <w:p w14:paraId="7DBD1CC0" w14:textId="77777777" w:rsidR="004324FC" w:rsidRPr="005A0ED9" w:rsidRDefault="004324FC" w:rsidP="004324FC">
      <w:pPr>
        <w:ind w:left="360"/>
      </w:pPr>
      <w:r w:rsidRPr="005A0ED9">
        <w:t xml:space="preserve">In case the KER(s) is (are) </w:t>
      </w:r>
      <w:proofErr w:type="gramStart"/>
      <w:r w:rsidRPr="005A0ED9">
        <w:t>actually exploited</w:t>
      </w:r>
      <w:proofErr w:type="gramEnd"/>
      <w:r w:rsidRPr="005A0ED9">
        <w:t xml:space="preserve"> EIT Food requires insight into the revenues that are actually realised for each KER which may differ from the projected revenues in chapter 5. EIT Food requires this insight annually to invoice the exploiting party for the actual revenues to be shared based on the revenues realised by the KER(s). </w:t>
      </w:r>
    </w:p>
    <w:p w14:paraId="5B04FC71" w14:textId="77777777" w:rsidR="004324FC" w:rsidRPr="005A0ED9" w:rsidRDefault="004324FC" w:rsidP="004324FC">
      <w:pPr>
        <w:ind w:left="360"/>
      </w:pPr>
    </w:p>
    <w:p w14:paraId="69555D48" w14:textId="77777777" w:rsidR="004324FC" w:rsidRPr="005A0ED9" w:rsidRDefault="004324FC" w:rsidP="004324FC">
      <w:pPr>
        <w:ind w:left="360"/>
      </w:pPr>
      <w:r w:rsidRPr="005A0ED9">
        <w:t xml:space="preserve">Please describe in the text box how the exploiting party of each KER provides clear insight in the realised revenues of the KER(s), </w:t>
      </w:r>
      <w:proofErr w:type="gramStart"/>
      <w:r w:rsidRPr="005A0ED9">
        <w:t>e.g.</w:t>
      </w:r>
      <w:proofErr w:type="gramEnd"/>
      <w:r w:rsidRPr="005A0ED9">
        <w:t xml:space="preserve"> based on annual accounts and/or a dedicated annual progress report. Note that a company’s annual accounts may not be sufficient as the revenues of individual KERs cannot be derived from the reported revenues therein.</w:t>
      </w:r>
    </w:p>
    <w:p w14:paraId="0AE87205" w14:textId="62B70732" w:rsidR="004324FC" w:rsidRPr="005A0ED9" w:rsidRDefault="004324FC" w:rsidP="004324FC">
      <w:pPr>
        <w:ind w:left="360"/>
      </w:pPr>
      <w:r w:rsidRPr="005A0ED9">
        <w:rPr>
          <w:noProof/>
        </w:rPr>
        <mc:AlternateContent>
          <mc:Choice Requires="wps">
            <w:drawing>
              <wp:anchor distT="45720" distB="45720" distL="114300" distR="114300" simplePos="0" relativeHeight="251658242" behindDoc="0" locked="0" layoutInCell="1" allowOverlap="1" wp14:anchorId="0F4A6C03" wp14:editId="409D0434">
                <wp:simplePos x="0" y="0"/>
                <wp:positionH relativeFrom="margin">
                  <wp:posOffset>-635</wp:posOffset>
                </wp:positionH>
                <wp:positionV relativeFrom="paragraph">
                  <wp:posOffset>226060</wp:posOffset>
                </wp:positionV>
                <wp:extent cx="5974080" cy="1600200"/>
                <wp:effectExtent l="0" t="0" r="266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00200"/>
                        </a:xfrm>
                        <a:prstGeom prst="rect">
                          <a:avLst/>
                        </a:prstGeom>
                        <a:solidFill>
                          <a:srgbClr val="FFFFFF"/>
                        </a:solidFill>
                        <a:ln w="9525">
                          <a:solidFill>
                            <a:srgbClr val="000000"/>
                          </a:solidFill>
                          <a:miter lim="800000"/>
                          <a:headEnd/>
                          <a:tailEnd/>
                        </a:ln>
                      </wps:spPr>
                      <wps:txbx>
                        <w:txbxContent>
                          <w:p w14:paraId="7F37A963" w14:textId="77777777" w:rsidR="004324FC" w:rsidRDefault="004324FC" w:rsidP="004324FC">
                            <w:pPr>
                              <w:rPr>
                                <w:lang w:val="en-US"/>
                              </w:rPr>
                            </w:pPr>
                            <w:r>
                              <w:rPr>
                                <w:lang w:val="en-US"/>
                              </w:rPr>
                              <w:t xml:space="preserve">Description </w:t>
                            </w:r>
                          </w:p>
                          <w:p w14:paraId="156A45E3" w14:textId="77777777" w:rsidR="004324FC" w:rsidRDefault="004324FC" w:rsidP="004324FC">
                            <w:pPr>
                              <w:rPr>
                                <w:lang w:val="en-US"/>
                              </w:rPr>
                            </w:pPr>
                          </w:p>
                          <w:p w14:paraId="2907BFF3" w14:textId="77777777" w:rsidR="004324FC" w:rsidRDefault="004324FC" w:rsidP="004324FC">
                            <w:pPr>
                              <w:rPr>
                                <w:lang w:val="en-US"/>
                              </w:rPr>
                            </w:pPr>
                          </w:p>
                          <w:p w14:paraId="295BA6BE" w14:textId="77777777" w:rsidR="004324FC" w:rsidRDefault="004324FC" w:rsidP="004324FC">
                            <w:pPr>
                              <w:rPr>
                                <w:lang w:val="en-US"/>
                              </w:rPr>
                            </w:pPr>
                          </w:p>
                          <w:p w14:paraId="3C189C38" w14:textId="77777777" w:rsidR="004324FC" w:rsidRDefault="004324FC" w:rsidP="004324FC">
                            <w:pPr>
                              <w:rPr>
                                <w:lang w:val="en-US"/>
                              </w:rPr>
                            </w:pPr>
                          </w:p>
                          <w:p w14:paraId="172DD7FA" w14:textId="77777777" w:rsidR="004324FC" w:rsidRDefault="004324FC" w:rsidP="004324FC">
                            <w:pPr>
                              <w:rPr>
                                <w:lang w:val="en-US"/>
                              </w:rPr>
                            </w:pPr>
                          </w:p>
                          <w:p w14:paraId="54C35E2C" w14:textId="77777777" w:rsidR="004324FC" w:rsidRDefault="004324FC" w:rsidP="004324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A6C03" id="Text Box 1" o:spid="_x0000_s1033" type="#_x0000_t202" style="position:absolute;left:0;text-align:left;margin-left:-.05pt;margin-top:17.8pt;width:470.4pt;height:12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WiJgIAAEwEAAAOAAAAZHJzL2Uyb0RvYy54bWysVNuO2yAQfa/Uf0C8N3aiZJNYcVbbbFNV&#10;2l6k3X4AxjhGBYYCiZ1+fQecpFbbp6p+QAwzHGbOmfHmvteKnITzEkxJp5OcEmE41NIcSvr1Zf9m&#10;RYkPzNRMgRElPQtP77evX206W4gZtKBq4QiCGF90tqRtCLbIMs9boZmfgBUGnQ04zQKa7pDVjnWI&#10;rlU2y/O7rANXWwdceI+nj4OTbhN+0wgePjeNF4GokmJuIa0urVVcs+2GFQfHbCv5JQ32D1loJg0+&#10;eoN6ZIGRo5N/QGnJHXhowoSDzqBpJBepBqxmmv9WzXPLrEi1IDne3mjy/w+Wfzp9cUTWqB0lhmmU&#10;6EX0gbyFnkwjO531BQY9WwwLPR7HyFipt0/Av3liYNcycxAPzkHXClZjdulmNro64PgIUnUfocZn&#10;2DFAAuobpyMgkkEQHVU635SJqXA8XKyX83yFLo6+6V2eo/Yxu4wV1+vW+fBegCZxU1KH0id4dnry&#10;YQi9hqT0Qcl6L5VKhjtUO+XIiWGb7NN3QffjMGVIV9L1YrYYGBj7/BgiT9/fILQM2O9K6pKubkGs&#10;iLy9M3XqxsCkGvZYnTJYZCQycjewGPqqT4otr/pUUJ+RWQdDe+M44qYF94OSDlu7pP77kTlBifpg&#10;UJ31dD6Ps5CM+WI5Q8ONPdXYwwxHqJIGSobtLqT5ibwZeEAVG5n4jVkOmVxSxpZNCl3GK87E2E5R&#10;v34C258AAAD//wMAUEsDBBQABgAIAAAAIQBs5y893wAAAAgBAAAPAAAAZHJzL2Rvd25yZXYueG1s&#10;TI/NTsMwEITvSLyDtUhcUOv0hyQN2VQICQQ3KAiubrxNIuJ1sN00vD3mBMfRjGa+KbeT6cVIzneW&#10;ERbzBARxbXXHDcLb6/0sB+GDYq16y4TwTR621flZqQptT/xC4y40IpawLxRCG8JQSOnrlozyczsQ&#10;R+9gnVEhStdI7dQplpteLpMklUZ1HBdaNdBdS/Xn7mgQ8vXj+OGfVs/vdXroN+EqGx++HOLlxXR7&#10;AyLQFP7C8Isf0aGKTHt7ZO1FjzBbxCDC6joFEe3NOslA7BGWeZaCrEr5/0D1AwAA//8DAFBLAQIt&#10;ABQABgAIAAAAIQC2gziS/gAAAOEBAAATAAAAAAAAAAAAAAAAAAAAAABbQ29udGVudF9UeXBlc10u&#10;eG1sUEsBAi0AFAAGAAgAAAAhADj9If/WAAAAlAEAAAsAAAAAAAAAAAAAAAAALwEAAF9yZWxzLy5y&#10;ZWxzUEsBAi0AFAAGAAgAAAAhAMtBRaImAgAATAQAAA4AAAAAAAAAAAAAAAAALgIAAGRycy9lMm9E&#10;b2MueG1sUEsBAi0AFAAGAAgAAAAhAGznLz3fAAAACAEAAA8AAAAAAAAAAAAAAAAAgAQAAGRycy9k&#10;b3ducmV2LnhtbFBLBQYAAAAABAAEAPMAAACMBQAAAAA=&#10;">
                <v:textbox>
                  <w:txbxContent>
                    <w:p w14:paraId="7F37A963" w14:textId="77777777" w:rsidR="004324FC" w:rsidRDefault="004324FC" w:rsidP="004324FC">
                      <w:pPr>
                        <w:rPr>
                          <w:lang w:val="en-US"/>
                        </w:rPr>
                      </w:pPr>
                      <w:r>
                        <w:rPr>
                          <w:lang w:val="en-US"/>
                        </w:rPr>
                        <w:t xml:space="preserve">Description </w:t>
                      </w:r>
                    </w:p>
                    <w:p w14:paraId="156A45E3" w14:textId="77777777" w:rsidR="004324FC" w:rsidRDefault="004324FC" w:rsidP="004324FC">
                      <w:pPr>
                        <w:rPr>
                          <w:lang w:val="en-US"/>
                        </w:rPr>
                      </w:pPr>
                    </w:p>
                    <w:p w14:paraId="2907BFF3" w14:textId="77777777" w:rsidR="004324FC" w:rsidRDefault="004324FC" w:rsidP="004324FC">
                      <w:pPr>
                        <w:rPr>
                          <w:lang w:val="en-US"/>
                        </w:rPr>
                      </w:pPr>
                    </w:p>
                    <w:p w14:paraId="295BA6BE" w14:textId="77777777" w:rsidR="004324FC" w:rsidRDefault="004324FC" w:rsidP="004324FC">
                      <w:pPr>
                        <w:rPr>
                          <w:lang w:val="en-US"/>
                        </w:rPr>
                      </w:pPr>
                    </w:p>
                    <w:p w14:paraId="3C189C38" w14:textId="77777777" w:rsidR="004324FC" w:rsidRDefault="004324FC" w:rsidP="004324FC">
                      <w:pPr>
                        <w:rPr>
                          <w:lang w:val="en-US"/>
                        </w:rPr>
                      </w:pPr>
                    </w:p>
                    <w:p w14:paraId="172DD7FA" w14:textId="77777777" w:rsidR="004324FC" w:rsidRDefault="004324FC" w:rsidP="004324FC">
                      <w:pPr>
                        <w:rPr>
                          <w:lang w:val="en-US"/>
                        </w:rPr>
                      </w:pPr>
                    </w:p>
                    <w:p w14:paraId="54C35E2C" w14:textId="77777777" w:rsidR="004324FC" w:rsidRDefault="004324FC" w:rsidP="004324FC">
                      <w:pPr>
                        <w:rPr>
                          <w:lang w:val="en-US"/>
                        </w:rPr>
                      </w:pPr>
                    </w:p>
                  </w:txbxContent>
                </v:textbox>
                <w10:wrap type="topAndBottom" anchorx="margin"/>
              </v:shape>
            </w:pict>
          </mc:Fallback>
        </mc:AlternateContent>
      </w:r>
    </w:p>
    <w:p w14:paraId="126ADBA6" w14:textId="77777777" w:rsidR="004324FC" w:rsidRPr="005A0ED9" w:rsidRDefault="004324FC" w:rsidP="004324FC">
      <w:pPr>
        <w:pStyle w:val="ListParagraph"/>
        <w:ind w:left="360"/>
        <w:rPr>
          <w:b/>
          <w:bCs/>
          <w:color w:val="4472C4" w:themeColor="accent1"/>
          <w:lang w:val="en-GB"/>
        </w:rPr>
      </w:pPr>
    </w:p>
    <w:p w14:paraId="28791AC4" w14:textId="3F777EFC" w:rsidR="004324FC" w:rsidRPr="00562BA3" w:rsidRDefault="6E60FEDA" w:rsidP="00562BA3">
      <w:pPr>
        <w:rPr>
          <w:b/>
          <w:bCs/>
          <w:color w:val="4472C4" w:themeColor="accent1"/>
        </w:rPr>
      </w:pPr>
      <w:r w:rsidRPr="3B6544E8">
        <w:rPr>
          <w:b/>
          <w:bCs/>
          <w:color w:val="4472C4" w:themeColor="accent1"/>
        </w:rPr>
        <w:t xml:space="preserve">Please provide the name and department of the department and duly authorized person to sign the </w:t>
      </w:r>
      <w:r w:rsidR="57283722" w:rsidRPr="3B6544E8">
        <w:rPr>
          <w:b/>
          <w:bCs/>
          <w:color w:val="4472C4" w:themeColor="accent1"/>
        </w:rPr>
        <w:t xml:space="preserve">Financial Return Mechanism Agreement </w:t>
      </w:r>
      <w:r w:rsidRPr="3B6544E8">
        <w:rPr>
          <w:b/>
          <w:bCs/>
          <w:color w:val="4472C4" w:themeColor="accent1"/>
        </w:rPr>
        <w:t>with EIT Food</w:t>
      </w:r>
    </w:p>
    <w:p w14:paraId="4904922A" w14:textId="77777777" w:rsidR="004324FC" w:rsidRPr="005A0ED9" w:rsidRDefault="004324FC" w:rsidP="004324FC">
      <w:pPr>
        <w:rPr>
          <w:b/>
          <w:bCs/>
          <w:color w:val="4472C4" w:themeColor="accent1"/>
        </w:rPr>
      </w:pPr>
    </w:p>
    <w:p w14:paraId="6DA9A3CF" w14:textId="173AB8DC" w:rsidR="004324FC" w:rsidRPr="005A0ED9" w:rsidRDefault="004324FC" w:rsidP="004324FC">
      <w:pPr>
        <w:rPr>
          <w:i/>
          <w:iCs/>
        </w:rPr>
      </w:pPr>
      <w:r w:rsidRPr="005A0ED9">
        <w:rPr>
          <w:i/>
          <w:iCs/>
        </w:rPr>
        <w:t>In case of more than one exploiting party please provide the following items for each exploiting party.</w:t>
      </w:r>
    </w:p>
    <w:p w14:paraId="1FFE2780" w14:textId="77777777" w:rsidR="004324FC" w:rsidRPr="005A0ED9" w:rsidRDefault="004324FC" w:rsidP="004324FC">
      <w:pPr>
        <w:pStyle w:val="ListParagraph"/>
        <w:numPr>
          <w:ilvl w:val="0"/>
          <w:numId w:val="16"/>
        </w:numPr>
        <w:rPr>
          <w:lang w:val="en-GB"/>
        </w:rPr>
      </w:pPr>
      <w:r w:rsidRPr="005A0ED9">
        <w:rPr>
          <w:lang w:val="en-GB"/>
        </w:rPr>
        <w:t xml:space="preserve">Exploiting party for KER #: </w:t>
      </w:r>
    </w:p>
    <w:p w14:paraId="743E112B" w14:textId="77777777" w:rsidR="004324FC" w:rsidRPr="005A0ED9" w:rsidRDefault="004324FC" w:rsidP="004324FC">
      <w:pPr>
        <w:pStyle w:val="ListParagraph"/>
        <w:numPr>
          <w:ilvl w:val="0"/>
          <w:numId w:val="16"/>
        </w:numPr>
        <w:rPr>
          <w:lang w:val="en-GB"/>
        </w:rPr>
      </w:pPr>
      <w:r w:rsidRPr="005A0ED9">
        <w:rPr>
          <w:lang w:val="en-GB"/>
        </w:rPr>
        <w:t xml:space="preserve">Organisation name: </w:t>
      </w:r>
    </w:p>
    <w:p w14:paraId="0C259D41" w14:textId="77777777" w:rsidR="004324FC" w:rsidRPr="005A0ED9" w:rsidRDefault="004324FC" w:rsidP="004324FC">
      <w:pPr>
        <w:pStyle w:val="ListParagraph"/>
        <w:numPr>
          <w:ilvl w:val="0"/>
          <w:numId w:val="16"/>
        </w:numPr>
        <w:rPr>
          <w:lang w:val="en-GB"/>
        </w:rPr>
      </w:pPr>
      <w:r w:rsidRPr="005A0ED9">
        <w:rPr>
          <w:lang w:val="en-GB"/>
        </w:rPr>
        <w:t xml:space="preserve">Department: </w:t>
      </w:r>
    </w:p>
    <w:p w14:paraId="1A0E7931" w14:textId="77777777" w:rsidR="004324FC" w:rsidRPr="005A0ED9" w:rsidRDefault="004324FC" w:rsidP="004324FC">
      <w:pPr>
        <w:pStyle w:val="ListParagraph"/>
        <w:numPr>
          <w:ilvl w:val="0"/>
          <w:numId w:val="16"/>
        </w:numPr>
        <w:rPr>
          <w:lang w:val="en-GB"/>
        </w:rPr>
      </w:pPr>
      <w:r w:rsidRPr="005A0ED9">
        <w:rPr>
          <w:lang w:val="en-GB"/>
        </w:rPr>
        <w:t xml:space="preserve">Duly Authorised person to sign: </w:t>
      </w:r>
    </w:p>
    <w:p w14:paraId="384C1794" w14:textId="77777777" w:rsidR="004324FC" w:rsidRPr="005A0ED9" w:rsidRDefault="004324FC" w:rsidP="004324FC">
      <w:pPr>
        <w:pStyle w:val="ListParagraph"/>
        <w:numPr>
          <w:ilvl w:val="0"/>
          <w:numId w:val="16"/>
        </w:numPr>
        <w:rPr>
          <w:lang w:val="en-GB"/>
        </w:rPr>
      </w:pPr>
      <w:r w:rsidRPr="005A0ED9">
        <w:rPr>
          <w:lang w:val="en-GB"/>
        </w:rPr>
        <w:t>E-mail of authorized person:</w:t>
      </w:r>
    </w:p>
    <w:p w14:paraId="1540DFB3" w14:textId="3F592311" w:rsidR="00D74D9D" w:rsidRPr="005A0ED9" w:rsidRDefault="004324FC" w:rsidP="004324FC">
      <w:pPr>
        <w:pStyle w:val="ListParagraph"/>
        <w:numPr>
          <w:ilvl w:val="0"/>
          <w:numId w:val="16"/>
        </w:numPr>
        <w:rPr>
          <w:lang w:val="en-GB"/>
        </w:rPr>
      </w:pPr>
      <w:r w:rsidRPr="005A0ED9">
        <w:rPr>
          <w:lang w:val="en-GB"/>
        </w:rPr>
        <w:t xml:space="preserve">Telephone number of authorized </w:t>
      </w:r>
      <w:proofErr w:type="gramStart"/>
      <w:r w:rsidRPr="005A0ED9">
        <w:rPr>
          <w:lang w:val="en-GB"/>
        </w:rPr>
        <w:t>person</w:t>
      </w:r>
      <w:proofErr w:type="gramEnd"/>
      <w:r w:rsidRPr="005A0ED9">
        <w:rPr>
          <w:lang w:val="en-GB"/>
        </w:rPr>
        <w:t>:</w:t>
      </w:r>
    </w:p>
    <w:p w14:paraId="2D62ED6F" w14:textId="77777777" w:rsidR="00D74D9D" w:rsidRDefault="00D74D9D" w:rsidP="00D74D9D"/>
    <w:p w14:paraId="228874D4" w14:textId="68342111" w:rsidR="004324FC" w:rsidRDefault="004324FC" w:rsidP="00562BA3">
      <w:r w:rsidRPr="005A0ED9">
        <w:t>The duly authorized person is aware of the intention to sign the Specific Agreement</w:t>
      </w:r>
      <w:r w:rsidR="003D11D2">
        <w:t>:</w:t>
      </w:r>
      <w:r w:rsidRPr="005A0ED9">
        <w:t xml:space="preserve"> yes</w:t>
      </w:r>
      <w:r w:rsidR="003D11D2">
        <w:t xml:space="preserve"> </w:t>
      </w:r>
      <w:r w:rsidRPr="005A0ED9">
        <w:t>/</w:t>
      </w:r>
      <w:r w:rsidR="003D11D2">
        <w:t xml:space="preserve"> </w:t>
      </w:r>
      <w:r w:rsidRPr="005A0ED9">
        <w:t>no</w:t>
      </w:r>
    </w:p>
    <w:p w14:paraId="48F6AC2E" w14:textId="77777777" w:rsidR="00D5288E" w:rsidRDefault="00D5288E" w:rsidP="00D5288E">
      <w:pPr>
        <w:pStyle w:val="Heading1"/>
        <w:rPr>
          <w:lang w:val="en-US"/>
        </w:rPr>
      </w:pPr>
      <w:bookmarkStart w:id="5" w:name="_Toc55553198"/>
      <w:r>
        <w:rPr>
          <w:lang w:val="en-US"/>
        </w:rPr>
        <w:lastRenderedPageBreak/>
        <w:t>Appendix A – Explanation ‘Key Exploitable Result’</w:t>
      </w:r>
      <w:bookmarkEnd w:id="5"/>
      <w:r>
        <w:rPr>
          <w:lang w:val="en-US"/>
        </w:rPr>
        <w:t xml:space="preserve"> </w:t>
      </w:r>
    </w:p>
    <w:p w14:paraId="3A382E30" w14:textId="77777777" w:rsidR="00D5288E" w:rsidRDefault="00D5288E" w:rsidP="00D5288E">
      <w:pPr>
        <w:ind w:left="360"/>
        <w:rPr>
          <w:lang w:val="en-US"/>
        </w:rPr>
      </w:pPr>
    </w:p>
    <w:p w14:paraId="1850BA3C" w14:textId="77777777" w:rsidR="00D5288E" w:rsidRPr="00336136" w:rsidRDefault="00D5288E" w:rsidP="00D5288E">
      <w:pPr>
        <w:numPr>
          <w:ilvl w:val="0"/>
          <w:numId w:val="33"/>
        </w:numPr>
        <w:tabs>
          <w:tab w:val="clear" w:pos="720"/>
          <w:tab w:val="num" w:pos="360"/>
        </w:tabs>
        <w:spacing w:after="0" w:line="284" w:lineRule="atLeast"/>
        <w:ind w:left="360"/>
        <w:rPr>
          <w:lang w:val="en-US"/>
        </w:rPr>
      </w:pPr>
      <w:r w:rsidRPr="00400849">
        <w:rPr>
          <w:lang w:val="en-US"/>
        </w:rPr>
        <w:t xml:space="preserve">What is an </w:t>
      </w:r>
      <w:r w:rsidRPr="00400849">
        <w:rPr>
          <w:b/>
          <w:bCs/>
          <w:lang w:val="en-US"/>
        </w:rPr>
        <w:t>exploitable result</w:t>
      </w:r>
      <w:r w:rsidRPr="00400849">
        <w:rPr>
          <w:lang w:val="en-US"/>
        </w:rPr>
        <w:t xml:space="preserve">? A product, process, new service, new standard, new training </w:t>
      </w:r>
      <w:proofErr w:type="gramStart"/>
      <w:r w:rsidRPr="00400849">
        <w:rPr>
          <w:lang w:val="en-US"/>
        </w:rPr>
        <w:t>courses,  input</w:t>
      </w:r>
      <w:proofErr w:type="gramEnd"/>
      <w:r w:rsidRPr="00400849">
        <w:rPr>
          <w:lang w:val="en-US"/>
        </w:rPr>
        <w:t xml:space="preserve"> for new project, patent which:</w:t>
      </w:r>
    </w:p>
    <w:p w14:paraId="6C055E9E"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lang w:val="en-US"/>
        </w:rPr>
        <w:t xml:space="preserve"> will be further developed for </w:t>
      </w:r>
      <w:r w:rsidRPr="00400849">
        <w:rPr>
          <w:b/>
          <w:bCs/>
          <w:lang w:val="en-US"/>
        </w:rPr>
        <w:t xml:space="preserve">market introduction </w:t>
      </w:r>
      <w:r w:rsidRPr="00400849">
        <w:rPr>
          <w:lang w:val="en-US"/>
        </w:rPr>
        <w:t>after the project end</w:t>
      </w:r>
    </w:p>
    <w:p w14:paraId="250BD6E6"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lang w:val="en-US"/>
        </w:rPr>
        <w:t xml:space="preserve">which responds to a specific </w:t>
      </w:r>
      <w:r w:rsidRPr="00400849">
        <w:rPr>
          <w:b/>
          <w:bCs/>
          <w:lang w:val="en-US"/>
        </w:rPr>
        <w:t>need</w:t>
      </w:r>
      <w:r w:rsidRPr="00400849">
        <w:rPr>
          <w:lang w:val="en-US"/>
        </w:rPr>
        <w:t xml:space="preserve"> or to a </w:t>
      </w:r>
      <w:r w:rsidRPr="00400849">
        <w:rPr>
          <w:b/>
          <w:bCs/>
          <w:lang w:val="en-US"/>
        </w:rPr>
        <w:t>demand</w:t>
      </w:r>
      <w:r w:rsidRPr="00400849">
        <w:rPr>
          <w:lang w:val="en-US"/>
        </w:rPr>
        <w:t xml:space="preserve"> of a well-</w:t>
      </w:r>
      <w:r w:rsidRPr="00400849">
        <w:rPr>
          <w:b/>
          <w:bCs/>
          <w:lang w:val="en-US"/>
        </w:rPr>
        <w:t>defined group of customers/users</w:t>
      </w:r>
    </w:p>
    <w:p w14:paraId="52400700" w14:textId="77777777" w:rsidR="00D5288E" w:rsidRPr="00336136" w:rsidRDefault="00D5288E" w:rsidP="00D5288E">
      <w:pPr>
        <w:numPr>
          <w:ilvl w:val="0"/>
          <w:numId w:val="33"/>
        </w:numPr>
        <w:tabs>
          <w:tab w:val="clear" w:pos="720"/>
          <w:tab w:val="num" w:pos="360"/>
        </w:tabs>
        <w:spacing w:after="0" w:line="284" w:lineRule="atLeast"/>
        <w:ind w:left="360"/>
        <w:rPr>
          <w:lang w:val="en-US"/>
        </w:rPr>
      </w:pPr>
      <w:r w:rsidRPr="00400849">
        <w:rPr>
          <w:lang w:val="en-US"/>
        </w:rPr>
        <w:t xml:space="preserve">How can a ER be </w:t>
      </w:r>
      <w:proofErr w:type="gramStart"/>
      <w:r w:rsidRPr="00400849">
        <w:rPr>
          <w:lang w:val="en-US"/>
        </w:rPr>
        <w:t>exploited:</w:t>
      </w:r>
      <w:proofErr w:type="gramEnd"/>
    </w:p>
    <w:p w14:paraId="7D5975D8"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b/>
          <w:bCs/>
          <w:lang w:val="en-US"/>
        </w:rPr>
        <w:t>Direct use</w:t>
      </w:r>
      <w:r w:rsidRPr="00400849">
        <w:rPr>
          <w:lang w:val="en-US"/>
        </w:rPr>
        <w:t>: Manufacturing, Industrialization; Selling of technology/product; Research Consultancy for external clients; New research project; Training/ new university course</w:t>
      </w:r>
    </w:p>
    <w:p w14:paraId="6C0AE06B"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b/>
          <w:bCs/>
          <w:lang w:val="en-US"/>
        </w:rPr>
        <w:t>Indirect use</w:t>
      </w:r>
      <w:r w:rsidRPr="00400849">
        <w:rPr>
          <w:lang w:val="en-US"/>
        </w:rPr>
        <w:t>: Distribution and licensing agreements; Development of a new legislation standard; Joint ventures; Start-up/ Spin-off company</w:t>
      </w:r>
    </w:p>
    <w:p w14:paraId="785059EF" w14:textId="77777777" w:rsidR="00D5288E" w:rsidRPr="00336136" w:rsidRDefault="00D5288E" w:rsidP="00D5288E">
      <w:pPr>
        <w:rPr>
          <w:lang w:val="en-US"/>
        </w:rPr>
      </w:pPr>
    </w:p>
    <w:p w14:paraId="3D9729C6" w14:textId="77777777" w:rsidR="00D5288E" w:rsidRPr="00336136" w:rsidRDefault="00D5288E" w:rsidP="00D5288E">
      <w:pPr>
        <w:numPr>
          <w:ilvl w:val="0"/>
          <w:numId w:val="34"/>
        </w:numPr>
        <w:tabs>
          <w:tab w:val="clear" w:pos="720"/>
          <w:tab w:val="num" w:pos="360"/>
        </w:tabs>
        <w:spacing w:after="0" w:line="284" w:lineRule="atLeast"/>
        <w:ind w:left="360"/>
        <w:rPr>
          <w:lang w:val="en-US"/>
        </w:rPr>
      </w:pPr>
      <w:r w:rsidRPr="00400849">
        <w:rPr>
          <w:lang w:val="en-US"/>
        </w:rPr>
        <w:t xml:space="preserve">What are the differences among </w:t>
      </w:r>
      <w:r w:rsidRPr="00400849">
        <w:rPr>
          <w:b/>
          <w:bCs/>
          <w:lang w:val="en-US"/>
        </w:rPr>
        <w:t>KER</w:t>
      </w:r>
      <w:r w:rsidRPr="00400849">
        <w:rPr>
          <w:lang w:val="en-US"/>
        </w:rPr>
        <w:t xml:space="preserve"> and </w:t>
      </w:r>
      <w:proofErr w:type="gramStart"/>
      <w:r w:rsidRPr="00400849">
        <w:rPr>
          <w:b/>
          <w:bCs/>
          <w:lang w:val="en-US"/>
        </w:rPr>
        <w:t>ER</w:t>
      </w:r>
      <w:r w:rsidRPr="00400849">
        <w:rPr>
          <w:lang w:val="en-US"/>
        </w:rPr>
        <w:t>:</w:t>
      </w:r>
      <w:proofErr w:type="gramEnd"/>
    </w:p>
    <w:p w14:paraId="6B2A65D2"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 xml:space="preserve">More than 1 partner </w:t>
      </w:r>
      <w:r w:rsidRPr="00400849">
        <w:rPr>
          <w:lang w:val="en-US"/>
        </w:rPr>
        <w:t>that contributes/ benefits from KER</w:t>
      </w:r>
    </w:p>
    <w:p w14:paraId="549121C6"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KER</w:t>
      </w:r>
      <w:r w:rsidRPr="00400849">
        <w:rPr>
          <w:lang w:val="en-US"/>
        </w:rPr>
        <w:t xml:space="preserve">: Result selected for building a </w:t>
      </w:r>
      <w:r w:rsidRPr="00400849">
        <w:rPr>
          <w:b/>
          <w:bCs/>
          <w:lang w:val="en-US"/>
        </w:rPr>
        <w:t>full business plan</w:t>
      </w:r>
      <w:r w:rsidRPr="00400849">
        <w:rPr>
          <w:lang w:val="en-US"/>
        </w:rPr>
        <w:t>; 1</w:t>
      </w:r>
      <w:r w:rsidRPr="00400849">
        <w:rPr>
          <w:vertAlign w:val="superscript"/>
          <w:lang w:val="en-US"/>
        </w:rPr>
        <w:t>st</w:t>
      </w:r>
      <w:r w:rsidRPr="00400849">
        <w:rPr>
          <w:lang w:val="en-US"/>
        </w:rPr>
        <w:t xml:space="preserve"> step: filling the full KER table</w:t>
      </w:r>
    </w:p>
    <w:p w14:paraId="5EC985C4"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ER</w:t>
      </w:r>
      <w:r w:rsidRPr="00400849">
        <w:rPr>
          <w:lang w:val="en-US"/>
        </w:rPr>
        <w:t>: no full business plan, only short ER table filled for exploitation plan, time to market, TRL. ER example: new university course, input for new project due to a spin off research from the project</w:t>
      </w:r>
    </w:p>
    <w:p w14:paraId="741D8C10" w14:textId="77777777" w:rsidR="00D5288E" w:rsidRPr="00336136" w:rsidRDefault="00D5288E" w:rsidP="00D5288E">
      <w:pPr>
        <w:rPr>
          <w:lang w:val="en-US"/>
        </w:rPr>
      </w:pPr>
    </w:p>
    <w:p w14:paraId="2C93362D" w14:textId="77777777" w:rsidR="00D5288E" w:rsidRDefault="00D5288E" w:rsidP="00D5288E">
      <w:pPr>
        <w:pStyle w:val="Heading1"/>
        <w:rPr>
          <w:lang w:val="en-US"/>
        </w:rPr>
      </w:pPr>
      <w:bookmarkStart w:id="6" w:name="_Toc55553199"/>
      <w:r>
        <w:rPr>
          <w:lang w:val="en-US"/>
        </w:rPr>
        <w:t>Appendix B – Guidance for market size indications</w:t>
      </w:r>
      <w:bookmarkEnd w:id="6"/>
      <w:r>
        <w:rPr>
          <w:lang w:val="en-US"/>
        </w:rPr>
        <w:t xml:space="preserve"> </w:t>
      </w:r>
    </w:p>
    <w:p w14:paraId="269239A3" w14:textId="77777777" w:rsidR="00D5288E" w:rsidRDefault="00D5288E" w:rsidP="00D5288E">
      <w:pPr>
        <w:rPr>
          <w:lang w:val="en-US"/>
        </w:rPr>
      </w:pPr>
      <w:r w:rsidRPr="00F8747F">
        <w:rPr>
          <w:noProof/>
          <w:lang w:val="en-US"/>
        </w:rPr>
        <mc:AlternateContent>
          <mc:Choice Requires="wps">
            <w:drawing>
              <wp:anchor distT="0" distB="0" distL="114300" distR="114300" simplePos="0" relativeHeight="251658250" behindDoc="0" locked="0" layoutInCell="1" allowOverlap="1" wp14:anchorId="45B1B319" wp14:editId="4D30AA1C">
                <wp:simplePos x="0" y="0"/>
                <wp:positionH relativeFrom="margin">
                  <wp:align>left</wp:align>
                </wp:positionH>
                <wp:positionV relativeFrom="paragraph">
                  <wp:posOffset>112395</wp:posOffset>
                </wp:positionV>
                <wp:extent cx="4785360" cy="830580"/>
                <wp:effectExtent l="0" t="0" r="0" b="0"/>
                <wp:wrapNone/>
                <wp:docPr id="17" name="TextBox 16"/>
                <wp:cNvGraphicFramePr/>
                <a:graphic xmlns:a="http://schemas.openxmlformats.org/drawingml/2006/main">
                  <a:graphicData uri="http://schemas.microsoft.com/office/word/2010/wordprocessingShape">
                    <wps:wsp>
                      <wps:cNvSpPr txBox="1"/>
                      <wps:spPr>
                        <a:xfrm>
                          <a:off x="0" y="0"/>
                          <a:ext cx="4785360" cy="830580"/>
                        </a:xfrm>
                        <a:prstGeom prst="rect">
                          <a:avLst/>
                        </a:prstGeom>
                        <a:noFill/>
                      </wps:spPr>
                      <wps:txbx>
                        <w:txbxContent>
                          <w:p w14:paraId="58AEC3DB" w14:textId="77777777" w:rsidR="00D5288E" w:rsidRPr="00336136" w:rsidRDefault="00D5288E" w:rsidP="00D5288E">
                            <w:pPr>
                              <w:rPr>
                                <w:b/>
                                <w:bCs/>
                                <w:sz w:val="20"/>
                                <w:szCs w:val="20"/>
                                <w:lang w:val="en-US"/>
                              </w:rPr>
                            </w:pPr>
                            <w:r w:rsidRPr="00400849">
                              <w:rPr>
                                <w:b/>
                                <w:bCs/>
                                <w:color w:val="000000" w:themeColor="text1"/>
                                <w:kern w:val="24"/>
                                <w:sz w:val="24"/>
                                <w:szCs w:val="24"/>
                                <w:lang w:val="en-US"/>
                              </w:rPr>
                              <w:t xml:space="preserve">Example </w:t>
                            </w:r>
                          </w:p>
                          <w:p w14:paraId="439C99ED" w14:textId="77777777" w:rsidR="00D5288E" w:rsidRPr="00336136" w:rsidRDefault="00D5288E" w:rsidP="00D5288E">
                            <w:pPr>
                              <w:rPr>
                                <w:sz w:val="18"/>
                                <w:szCs w:val="18"/>
                                <w:lang w:val="en-US"/>
                              </w:rPr>
                            </w:pPr>
                            <w:r w:rsidRPr="00F8747F">
                              <w:rPr>
                                <w:color w:val="000000" w:themeColor="text1"/>
                                <w:kern w:val="24"/>
                                <w:sz w:val="24"/>
                                <w:szCs w:val="24"/>
                                <w:lang w:val="en-US"/>
                              </w:rPr>
                              <w:t>Problem</w:t>
                            </w:r>
                            <w:r>
                              <w:rPr>
                                <w:color w:val="000000" w:themeColor="text1"/>
                                <w:kern w:val="24"/>
                                <w:sz w:val="24"/>
                                <w:szCs w:val="24"/>
                                <w:lang w:val="en-US"/>
                              </w:rPr>
                              <w:t>:</w:t>
                            </w:r>
                            <w:r w:rsidRPr="00F8747F">
                              <w:rPr>
                                <w:color w:val="000000" w:themeColor="text1"/>
                                <w:kern w:val="24"/>
                                <w:sz w:val="24"/>
                                <w:szCs w:val="24"/>
                                <w:lang w:val="en-US"/>
                              </w:rPr>
                              <w:t xml:space="preserve"> water shortage and food supply in danger</w:t>
                            </w:r>
                            <w:r>
                              <w:rPr>
                                <w:color w:val="000000" w:themeColor="text1"/>
                                <w:kern w:val="24"/>
                                <w:sz w:val="24"/>
                                <w:szCs w:val="24"/>
                                <w:lang w:val="en-US"/>
                              </w:rPr>
                              <w:t xml:space="preserve">. Young trees that are cultured (seedlings) in developing countries need to grow up to point to which they can provide fruits, nuts etc. </w:t>
                            </w:r>
                          </w:p>
                          <w:p w14:paraId="69C9EC1E" w14:textId="77777777" w:rsidR="00D5288E" w:rsidRPr="00336136" w:rsidRDefault="00D5288E" w:rsidP="00D5288E">
                            <w:pPr>
                              <w:rPr>
                                <w:sz w:val="18"/>
                                <w:szCs w:val="18"/>
                                <w:lang w:val="en-US"/>
                              </w:rPr>
                            </w:pPr>
                            <w:r>
                              <w:rPr>
                                <w:color w:val="000000" w:themeColor="text1"/>
                                <w:kern w:val="24"/>
                                <w:sz w:val="24"/>
                                <w:szCs w:val="24"/>
                                <w:lang w:val="en-US"/>
                              </w:rPr>
                              <w:t>S</w:t>
                            </w:r>
                            <w:r w:rsidRPr="00F8747F">
                              <w:rPr>
                                <w:color w:val="000000" w:themeColor="text1"/>
                                <w:kern w:val="24"/>
                                <w:sz w:val="24"/>
                                <w:szCs w:val="24"/>
                                <w:lang w:val="en-US"/>
                              </w:rPr>
                              <w:t>olution</w:t>
                            </w:r>
                            <w:r>
                              <w:rPr>
                                <w:color w:val="000000" w:themeColor="text1"/>
                                <w:kern w:val="24"/>
                                <w:sz w:val="24"/>
                                <w:szCs w:val="24"/>
                                <w:lang w:val="en-US"/>
                              </w:rPr>
                              <w:t xml:space="preserve"> (KER)</w:t>
                            </w:r>
                            <w:r w:rsidRPr="00F8747F">
                              <w:rPr>
                                <w:color w:val="000000" w:themeColor="text1"/>
                                <w:kern w:val="24"/>
                                <w:sz w:val="24"/>
                                <w:szCs w:val="24"/>
                                <w:lang w:val="en-US"/>
                              </w:rPr>
                              <w:t xml:space="preserve">: </w:t>
                            </w:r>
                            <w:r>
                              <w:rPr>
                                <w:color w:val="000000" w:themeColor="text1"/>
                                <w:kern w:val="24"/>
                                <w:sz w:val="24"/>
                                <w:szCs w:val="24"/>
                                <w:lang w:val="en-US"/>
                              </w:rPr>
                              <w:t xml:space="preserve">Casing around tree to catch water vamp for </w:t>
                            </w:r>
                            <w:r w:rsidRPr="00F8747F">
                              <w:rPr>
                                <w:color w:val="000000" w:themeColor="text1"/>
                                <w:kern w:val="24"/>
                                <w:sz w:val="24"/>
                                <w:szCs w:val="24"/>
                                <w:lang w:val="en-US"/>
                              </w:rPr>
                              <w:t>irrigat</w:t>
                            </w:r>
                            <w:r>
                              <w:rPr>
                                <w:color w:val="000000" w:themeColor="text1"/>
                                <w:kern w:val="24"/>
                                <w:sz w:val="24"/>
                                <w:szCs w:val="24"/>
                                <w:lang w:val="en-US"/>
                              </w:rPr>
                              <w:t>ion</w:t>
                            </w:r>
                          </w:p>
                        </w:txbxContent>
                      </wps:txbx>
                      <wps:bodyPr wrap="square" rtlCol="0">
                        <a:spAutoFit/>
                      </wps:bodyPr>
                    </wps:wsp>
                  </a:graphicData>
                </a:graphic>
                <wp14:sizeRelH relativeFrom="margin">
                  <wp14:pctWidth>0</wp14:pctWidth>
                </wp14:sizeRelH>
              </wp:anchor>
            </w:drawing>
          </mc:Choice>
          <mc:Fallback>
            <w:pict>
              <v:shape w14:anchorId="45B1B319" id="TextBox 16" o:spid="_x0000_s1034" type="#_x0000_t202" style="position:absolute;margin-left:0;margin-top:8.85pt;width:376.8pt;height:65.4pt;z-index:25165825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mpmQEAABYDAAAOAAAAZHJzL2Uyb0RvYy54bWysUtuO0zAQfUfiHyy/06S7bDeKmq6A1fKC&#10;AGmXD3Adu7EUe8yM26R/z9i9LII3xIsvM+Mz55zx+mH2ozgYJAehk8tFLYUJGnoXdp388fL0rpGC&#10;kgq9GiGYTh4NyYfN2zfrKbbmBgYYe4OCQQK1U+zkkFJsq4r0YLyiBUQTOGkBvUp8xV3Vo5oY3Y/V&#10;TV2vqgmwjwjaEHH08ZSUm4JvrdHpm7Vkkhg7ydxSWbGs27xWm7Vqd6ji4PSZhvoHFl65wE2vUI8q&#10;KbFH9xeUdxqBwKaFBl+BtU6booHVLOs/1DwPKpqihc2heLWJ/h+s/nr4jsL1PLt7KYLyPKMXM6eP&#10;MIvlKtszRWq56jlyXZo5zqWXOHEwq54t+ryzHsF5Nvp4NZfBhObg+/vm7nbFKc255ra+a4r71evr&#10;iJQ+G/AiHzqJPLziqTp8ocRMuPRSkpsFeHLjmOOZ4olKPqV5OxdFzYXmFvojs594zJ2kn3uFRgpM&#10;4ycovyKDUfywTwxY+mSU05szOJtf2p8/Sp7u7/dS9fqdN78AAAD//wMAUEsDBBQABgAIAAAAIQAr&#10;ILdH2wAAAAcBAAAPAAAAZHJzL2Rvd25yZXYueG1sTI/NTsMwEITvSLyDtUjcqFMgTZXGqSp+JA5c&#10;KOHuxtskIl5H8bZJ357lBMeZWc18W2xn36szjrELZGC5SEAh1cF11BioPl/v1qAiW3K2D4QGLhhh&#10;W15fFTZ3YaIPPO+5UVJCMbcGWuYh1zrWLXobF2FAkuwYRm9Z5NhoN9pJyn2v75Nkpb3tSBZaO+BT&#10;i/X3/uQNMLvd8lK9+Pj2Nb8/T21Sp7Yy5vZm3m1AMc78dwy/+IIOpTAdwolcVL0BeYTFzTJQkmbp&#10;wwrUQYzHdQq6LPR//vIHAAD//wMAUEsBAi0AFAAGAAgAAAAhALaDOJL+AAAA4QEAABMAAAAAAAAA&#10;AAAAAAAAAAAAAFtDb250ZW50X1R5cGVzXS54bWxQSwECLQAUAAYACAAAACEAOP0h/9YAAACUAQAA&#10;CwAAAAAAAAAAAAAAAAAvAQAAX3JlbHMvLnJlbHNQSwECLQAUAAYACAAAACEAjXc5qZkBAAAWAwAA&#10;DgAAAAAAAAAAAAAAAAAuAgAAZHJzL2Uyb0RvYy54bWxQSwECLQAUAAYACAAAACEAKyC3R9sAAAAH&#10;AQAADwAAAAAAAAAAAAAAAADzAwAAZHJzL2Rvd25yZXYueG1sUEsFBgAAAAAEAAQA8wAAAPsEAAAA&#10;AA==&#10;" filled="f" stroked="f">
                <v:textbox style="mso-fit-shape-to-text:t">
                  <w:txbxContent>
                    <w:p w14:paraId="58AEC3DB" w14:textId="77777777" w:rsidR="00D5288E" w:rsidRPr="00336136" w:rsidRDefault="00D5288E" w:rsidP="00D5288E">
                      <w:pPr>
                        <w:rPr>
                          <w:b/>
                          <w:bCs/>
                          <w:sz w:val="20"/>
                          <w:szCs w:val="20"/>
                          <w:lang w:val="en-US"/>
                        </w:rPr>
                      </w:pPr>
                      <w:r w:rsidRPr="00400849">
                        <w:rPr>
                          <w:b/>
                          <w:bCs/>
                          <w:color w:val="000000" w:themeColor="text1"/>
                          <w:kern w:val="24"/>
                          <w:sz w:val="24"/>
                          <w:szCs w:val="24"/>
                          <w:lang w:val="en-US"/>
                        </w:rPr>
                        <w:t xml:space="preserve">Example </w:t>
                      </w:r>
                    </w:p>
                    <w:p w14:paraId="439C99ED" w14:textId="77777777" w:rsidR="00D5288E" w:rsidRPr="00336136" w:rsidRDefault="00D5288E" w:rsidP="00D5288E">
                      <w:pPr>
                        <w:rPr>
                          <w:sz w:val="18"/>
                          <w:szCs w:val="18"/>
                          <w:lang w:val="en-US"/>
                        </w:rPr>
                      </w:pPr>
                      <w:r w:rsidRPr="00F8747F">
                        <w:rPr>
                          <w:color w:val="000000" w:themeColor="text1"/>
                          <w:kern w:val="24"/>
                          <w:sz w:val="24"/>
                          <w:szCs w:val="24"/>
                          <w:lang w:val="en-US"/>
                        </w:rPr>
                        <w:t>Problem</w:t>
                      </w:r>
                      <w:r>
                        <w:rPr>
                          <w:color w:val="000000" w:themeColor="text1"/>
                          <w:kern w:val="24"/>
                          <w:sz w:val="24"/>
                          <w:szCs w:val="24"/>
                          <w:lang w:val="en-US"/>
                        </w:rPr>
                        <w:t>:</w:t>
                      </w:r>
                      <w:r w:rsidRPr="00F8747F">
                        <w:rPr>
                          <w:color w:val="000000" w:themeColor="text1"/>
                          <w:kern w:val="24"/>
                          <w:sz w:val="24"/>
                          <w:szCs w:val="24"/>
                          <w:lang w:val="en-US"/>
                        </w:rPr>
                        <w:t xml:space="preserve"> water shortage and food supply in danger</w:t>
                      </w:r>
                      <w:r>
                        <w:rPr>
                          <w:color w:val="000000" w:themeColor="text1"/>
                          <w:kern w:val="24"/>
                          <w:sz w:val="24"/>
                          <w:szCs w:val="24"/>
                          <w:lang w:val="en-US"/>
                        </w:rPr>
                        <w:t xml:space="preserve">. Young trees that are cultured (seedlings) in developing countries need to grow up to point to which they can provide fruits, nuts etc. </w:t>
                      </w:r>
                    </w:p>
                    <w:p w14:paraId="69C9EC1E" w14:textId="77777777" w:rsidR="00D5288E" w:rsidRPr="00336136" w:rsidRDefault="00D5288E" w:rsidP="00D5288E">
                      <w:pPr>
                        <w:rPr>
                          <w:sz w:val="18"/>
                          <w:szCs w:val="18"/>
                          <w:lang w:val="en-US"/>
                        </w:rPr>
                      </w:pPr>
                      <w:r>
                        <w:rPr>
                          <w:color w:val="000000" w:themeColor="text1"/>
                          <w:kern w:val="24"/>
                          <w:sz w:val="24"/>
                          <w:szCs w:val="24"/>
                          <w:lang w:val="en-US"/>
                        </w:rPr>
                        <w:t>S</w:t>
                      </w:r>
                      <w:r w:rsidRPr="00F8747F">
                        <w:rPr>
                          <w:color w:val="000000" w:themeColor="text1"/>
                          <w:kern w:val="24"/>
                          <w:sz w:val="24"/>
                          <w:szCs w:val="24"/>
                          <w:lang w:val="en-US"/>
                        </w:rPr>
                        <w:t>olution</w:t>
                      </w:r>
                      <w:r>
                        <w:rPr>
                          <w:color w:val="000000" w:themeColor="text1"/>
                          <w:kern w:val="24"/>
                          <w:sz w:val="24"/>
                          <w:szCs w:val="24"/>
                          <w:lang w:val="en-US"/>
                        </w:rPr>
                        <w:t xml:space="preserve"> (KER)</w:t>
                      </w:r>
                      <w:r w:rsidRPr="00F8747F">
                        <w:rPr>
                          <w:color w:val="000000" w:themeColor="text1"/>
                          <w:kern w:val="24"/>
                          <w:sz w:val="24"/>
                          <w:szCs w:val="24"/>
                          <w:lang w:val="en-US"/>
                        </w:rPr>
                        <w:t xml:space="preserve">: </w:t>
                      </w:r>
                      <w:r>
                        <w:rPr>
                          <w:color w:val="000000" w:themeColor="text1"/>
                          <w:kern w:val="24"/>
                          <w:sz w:val="24"/>
                          <w:szCs w:val="24"/>
                          <w:lang w:val="en-US"/>
                        </w:rPr>
                        <w:t xml:space="preserve">Casing around tree to catch water vamp for </w:t>
                      </w:r>
                      <w:r w:rsidRPr="00F8747F">
                        <w:rPr>
                          <w:color w:val="000000" w:themeColor="text1"/>
                          <w:kern w:val="24"/>
                          <w:sz w:val="24"/>
                          <w:szCs w:val="24"/>
                          <w:lang w:val="en-US"/>
                        </w:rPr>
                        <w:t>irrigat</w:t>
                      </w:r>
                      <w:r>
                        <w:rPr>
                          <w:color w:val="000000" w:themeColor="text1"/>
                          <w:kern w:val="24"/>
                          <w:sz w:val="24"/>
                          <w:szCs w:val="24"/>
                          <w:lang w:val="en-US"/>
                        </w:rPr>
                        <w:t>ion</w:t>
                      </w:r>
                    </w:p>
                  </w:txbxContent>
                </v:textbox>
                <w10:wrap anchorx="margin"/>
              </v:shape>
            </w:pict>
          </mc:Fallback>
        </mc:AlternateContent>
      </w:r>
    </w:p>
    <w:p w14:paraId="52B9DB29" w14:textId="77777777" w:rsidR="00D5288E" w:rsidRPr="00B6308B" w:rsidRDefault="00D5288E" w:rsidP="00D5288E">
      <w:pPr>
        <w:rPr>
          <w:lang w:val="en-US"/>
        </w:rPr>
      </w:pPr>
      <w:r w:rsidRPr="00F8747F">
        <w:rPr>
          <w:noProof/>
          <w:lang w:val="en-US"/>
        </w:rPr>
        <w:drawing>
          <wp:anchor distT="0" distB="0" distL="114300" distR="114300" simplePos="0" relativeHeight="251658251" behindDoc="0" locked="0" layoutInCell="1" allowOverlap="1" wp14:anchorId="5EFAE0D1" wp14:editId="598F9A4D">
            <wp:simplePos x="0" y="0"/>
            <wp:positionH relativeFrom="column">
              <wp:posOffset>4942205</wp:posOffset>
            </wp:positionH>
            <wp:positionV relativeFrom="paragraph">
              <wp:posOffset>15240</wp:posOffset>
            </wp:positionV>
            <wp:extent cx="1302900" cy="884584"/>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1"/>
                    <a:stretch>
                      <a:fillRect/>
                    </a:stretch>
                  </pic:blipFill>
                  <pic:spPr>
                    <a:xfrm>
                      <a:off x="0" y="0"/>
                      <a:ext cx="1302900" cy="884584"/>
                    </a:xfrm>
                    <a:prstGeom prst="rect">
                      <a:avLst/>
                    </a:prstGeom>
                  </pic:spPr>
                </pic:pic>
              </a:graphicData>
            </a:graphic>
          </wp:anchor>
        </w:drawing>
      </w:r>
    </w:p>
    <w:p w14:paraId="3F198F88" w14:textId="77777777" w:rsidR="00D5288E" w:rsidRDefault="00D5288E" w:rsidP="00D5288E">
      <w:pPr>
        <w:pStyle w:val="Heading1"/>
        <w:rPr>
          <w:lang w:val="en-US"/>
        </w:rPr>
      </w:pPr>
    </w:p>
    <w:p w14:paraId="5F6E8867" w14:textId="3172654D" w:rsidR="3B6544E8" w:rsidRDefault="3B6544E8" w:rsidP="3B6544E8">
      <w:pPr>
        <w:rPr>
          <w:lang w:val="en-US"/>
        </w:rPr>
      </w:pPr>
    </w:p>
    <w:p w14:paraId="1BFD9DE5" w14:textId="6F04D316" w:rsidR="3B6544E8" w:rsidRDefault="3B6544E8" w:rsidP="3B6544E8">
      <w:pPr>
        <w:rPr>
          <w:lang w:val="en-US"/>
        </w:rPr>
      </w:pPr>
    </w:p>
    <w:p w14:paraId="1EF37112" w14:textId="1A4D297C" w:rsidR="3B6544E8" w:rsidRDefault="3B6544E8" w:rsidP="3B6544E8">
      <w:pPr>
        <w:rPr>
          <w:lang w:val="en-US"/>
        </w:rPr>
      </w:pPr>
    </w:p>
    <w:p w14:paraId="67ADE3FD" w14:textId="4871A5B2" w:rsidR="3B6544E8" w:rsidRDefault="3B6544E8" w:rsidP="3B6544E8">
      <w:pPr>
        <w:rPr>
          <w:lang w:val="en-US"/>
        </w:rPr>
      </w:pPr>
    </w:p>
    <w:p w14:paraId="52A433DD" w14:textId="77777777" w:rsidR="00D5288E" w:rsidRDefault="00D5288E" w:rsidP="00D5288E">
      <w:pPr>
        <w:pStyle w:val="Heading1"/>
        <w:rPr>
          <w:lang w:val="en-US"/>
        </w:rPr>
      </w:pPr>
    </w:p>
    <w:p w14:paraId="79836523" w14:textId="66561E5E" w:rsidR="00D5288E" w:rsidRDefault="00D5288E" w:rsidP="00A7586D">
      <w:pPr>
        <w:rPr>
          <w:lang w:val="en-US"/>
        </w:rPr>
      </w:pPr>
      <w:r w:rsidRPr="00F8747F">
        <w:rPr>
          <w:noProof/>
          <w:lang w:val="en-US"/>
        </w:rPr>
        <mc:AlternateContent>
          <mc:Choice Requires="wps">
            <w:drawing>
              <wp:anchor distT="0" distB="0" distL="114300" distR="114300" simplePos="0" relativeHeight="251658248" behindDoc="0" locked="0" layoutInCell="1" allowOverlap="1" wp14:anchorId="1D8CDDD8" wp14:editId="34E6C8F3">
                <wp:simplePos x="0" y="0"/>
                <wp:positionH relativeFrom="margin">
                  <wp:posOffset>3052689</wp:posOffset>
                </wp:positionH>
                <wp:positionV relativeFrom="paragraph">
                  <wp:posOffset>109219</wp:posOffset>
                </wp:positionV>
                <wp:extent cx="3115945" cy="2869809"/>
                <wp:effectExtent l="0" t="0" r="0" b="0"/>
                <wp:wrapNone/>
                <wp:docPr id="2"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5945" cy="2869809"/>
                        </a:xfrm>
                        <a:prstGeom prst="rect">
                          <a:avLst/>
                        </a:prstGeom>
                      </wps:spPr>
                      <wps:txbx>
                        <w:txbxContent>
                          <w:p w14:paraId="3BC7D743" w14:textId="77777777" w:rsidR="00D5288E" w:rsidRPr="00336136" w:rsidRDefault="00D5288E" w:rsidP="00D5288E">
                            <w:pPr>
                              <w:spacing w:before="77"/>
                              <w:rPr>
                                <w:sz w:val="20"/>
                                <w:szCs w:val="20"/>
                                <w:lang w:val="en-US"/>
                              </w:rPr>
                            </w:pPr>
                            <w:r w:rsidRPr="00F8747F">
                              <w:rPr>
                                <w:b/>
                                <w:bCs/>
                                <w:color w:val="000000" w:themeColor="text1"/>
                                <w:kern w:val="24"/>
                                <w:sz w:val="24"/>
                                <w:szCs w:val="24"/>
                                <w:lang w:val="en-US"/>
                              </w:rPr>
                              <w:t>Total Addressable Market</w:t>
                            </w:r>
                            <w:r>
                              <w:rPr>
                                <w:b/>
                                <w:bCs/>
                                <w:color w:val="000000" w:themeColor="text1"/>
                                <w:kern w:val="24"/>
                                <w:sz w:val="24"/>
                                <w:szCs w:val="24"/>
                                <w:lang w:val="en-US"/>
                              </w:rPr>
                              <w:t xml:space="preserve"> (TAM)</w:t>
                            </w:r>
                            <w:r w:rsidRPr="00F8747F">
                              <w:rPr>
                                <w:b/>
                                <w:bCs/>
                                <w:color w:val="000000" w:themeColor="text1"/>
                                <w:kern w:val="24"/>
                                <w:sz w:val="24"/>
                                <w:szCs w:val="24"/>
                                <w:lang w:val="en-US"/>
                              </w:rPr>
                              <w:t xml:space="preserve">: </w:t>
                            </w:r>
                          </w:p>
                          <w:p w14:paraId="7C99F7D6"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Total</w:t>
                            </w:r>
                            <w:r>
                              <w:rPr>
                                <w:color w:val="000000" w:themeColor="text1"/>
                                <w:kern w:val="24"/>
                                <w:sz w:val="24"/>
                                <w:szCs w:val="24"/>
                                <w:lang w:val="en-US"/>
                              </w:rPr>
                              <w:t xml:space="preserve"> worldwide</w:t>
                            </w:r>
                            <w:r w:rsidRPr="00F8747F">
                              <w:rPr>
                                <w:color w:val="000000" w:themeColor="text1"/>
                                <w:kern w:val="24"/>
                                <w:sz w:val="24"/>
                                <w:szCs w:val="24"/>
                                <w:lang w:val="en-US"/>
                              </w:rPr>
                              <w:t xml:space="preserve"> coastal irrigation market for</w:t>
                            </w:r>
                            <w:r>
                              <w:rPr>
                                <w:color w:val="000000" w:themeColor="text1"/>
                                <w:kern w:val="24"/>
                                <w:sz w:val="24"/>
                                <w:szCs w:val="24"/>
                                <w:lang w:val="en-US"/>
                              </w:rPr>
                              <w:t xml:space="preserve"> all types of</w:t>
                            </w:r>
                            <w:r w:rsidRPr="00F8747F">
                              <w:rPr>
                                <w:color w:val="000000" w:themeColor="text1"/>
                                <w:kern w:val="24"/>
                                <w:sz w:val="24"/>
                                <w:szCs w:val="24"/>
                                <w:lang w:val="en-US"/>
                              </w:rPr>
                              <w:t xml:space="preserve"> young trees </w:t>
                            </w:r>
                            <w:r>
                              <w:rPr>
                                <w:color w:val="000000" w:themeColor="text1"/>
                                <w:kern w:val="24"/>
                                <w:sz w:val="24"/>
                                <w:szCs w:val="24"/>
                                <w:lang w:val="en-US"/>
                              </w:rPr>
                              <w:t xml:space="preserve">(food and non-food) </w:t>
                            </w:r>
                            <w:r w:rsidRPr="00F8747F">
                              <w:rPr>
                                <w:color w:val="000000" w:themeColor="text1"/>
                                <w:kern w:val="24"/>
                                <w:sz w:val="24"/>
                                <w:szCs w:val="24"/>
                                <w:lang w:val="en-US"/>
                              </w:rPr>
                              <w:t>w</w:t>
                            </w:r>
                            <w:r>
                              <w:rPr>
                                <w:color w:val="000000" w:themeColor="text1"/>
                                <w:kern w:val="24"/>
                                <w:sz w:val="24"/>
                                <w:szCs w:val="24"/>
                                <w:lang w:val="en-US"/>
                              </w:rPr>
                              <w:t xml:space="preserve">ith imminent water stress (EUR </w:t>
                            </w:r>
                            <w:r w:rsidRPr="00F8747F">
                              <w:rPr>
                                <w:color w:val="000000" w:themeColor="text1"/>
                                <w:kern w:val="24"/>
                                <w:sz w:val="24"/>
                                <w:szCs w:val="24"/>
                                <w:lang w:val="en-US"/>
                              </w:rPr>
                              <w:t>3.</w:t>
                            </w:r>
                            <w:r>
                              <w:rPr>
                                <w:color w:val="000000" w:themeColor="text1"/>
                                <w:kern w:val="24"/>
                                <w:sz w:val="24"/>
                                <w:szCs w:val="24"/>
                                <w:lang w:val="en-US"/>
                              </w:rPr>
                              <w:t>1</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39C5BD0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Available Market</w:t>
                            </w:r>
                            <w:r>
                              <w:rPr>
                                <w:b/>
                                <w:bCs/>
                                <w:color w:val="000000" w:themeColor="text1"/>
                                <w:kern w:val="24"/>
                                <w:sz w:val="24"/>
                                <w:szCs w:val="24"/>
                                <w:lang w:val="en-US"/>
                              </w:rPr>
                              <w:t xml:space="preserve"> (SAM)</w:t>
                            </w:r>
                            <w:r w:rsidRPr="00F8747F">
                              <w:rPr>
                                <w:b/>
                                <w:bCs/>
                                <w:color w:val="000000" w:themeColor="text1"/>
                                <w:kern w:val="24"/>
                                <w:sz w:val="24"/>
                                <w:szCs w:val="24"/>
                                <w:lang w:val="en-US"/>
                              </w:rPr>
                              <w:t xml:space="preserve">: </w:t>
                            </w:r>
                          </w:p>
                          <w:p w14:paraId="71F2CD13"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Total coastal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 irrigation market with imminent water stress (EUR </w:t>
                            </w:r>
                            <w:r>
                              <w:rPr>
                                <w:color w:val="000000" w:themeColor="text1"/>
                                <w:kern w:val="24"/>
                                <w:sz w:val="24"/>
                                <w:szCs w:val="24"/>
                                <w:lang w:val="en-US"/>
                              </w:rPr>
                              <w:t>1</w:t>
                            </w:r>
                            <w:r w:rsidRPr="00F8747F">
                              <w:rPr>
                                <w:color w:val="000000" w:themeColor="text1"/>
                                <w:kern w:val="24"/>
                                <w:sz w:val="24"/>
                                <w:szCs w:val="24"/>
                                <w:lang w:val="en-US"/>
                              </w:rPr>
                              <w:t>.</w:t>
                            </w:r>
                            <w:r>
                              <w:rPr>
                                <w:color w:val="000000" w:themeColor="text1"/>
                                <w:kern w:val="24"/>
                                <w:sz w:val="24"/>
                                <w:szCs w:val="24"/>
                                <w:lang w:val="en-US"/>
                              </w:rPr>
                              <w:t>4</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0AB24FE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Obtainable Market</w:t>
                            </w:r>
                            <w:r>
                              <w:rPr>
                                <w:b/>
                                <w:bCs/>
                                <w:color w:val="000000" w:themeColor="text1"/>
                                <w:kern w:val="24"/>
                                <w:sz w:val="24"/>
                                <w:szCs w:val="24"/>
                                <w:lang w:val="en-US"/>
                              </w:rPr>
                              <w:t xml:space="preserve"> (SOM)</w:t>
                            </w:r>
                            <w:r w:rsidRPr="00F8747F">
                              <w:rPr>
                                <w:b/>
                                <w:bCs/>
                                <w:color w:val="000000" w:themeColor="text1"/>
                                <w:kern w:val="24"/>
                                <w:sz w:val="24"/>
                                <w:szCs w:val="24"/>
                                <w:lang w:val="en-US"/>
                              </w:rPr>
                              <w:t xml:space="preserve">: </w:t>
                            </w:r>
                          </w:p>
                          <w:p w14:paraId="75B14B61"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Portuguese and South-African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trees (EUR 7</w:t>
                            </w:r>
                            <w:r>
                              <w:rPr>
                                <w:color w:val="000000" w:themeColor="text1"/>
                                <w:kern w:val="24"/>
                                <w:sz w:val="24"/>
                                <w:szCs w:val="24"/>
                                <w:lang w:val="en-US"/>
                              </w:rPr>
                              <w:t>0</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mln</w:t>
                            </w:r>
                            <w:proofErr w:type="spellEnd"/>
                            <w:r w:rsidRPr="00F8747F">
                              <w:rPr>
                                <w:color w:val="000000" w:themeColor="text1"/>
                                <w:kern w:val="24"/>
                                <w:sz w:val="24"/>
                                <w:szCs w:val="24"/>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8CDDD8" id="Text Placeholder 2" o:spid="_x0000_s1035" style="position:absolute;margin-left:240.35pt;margin-top:8.6pt;width:245.35pt;height:225.9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EuwAEAAGwDAAAOAAAAZHJzL2Uyb0RvYy54bWysU9tu2zAMfR/QfxD03viypEuMOMWwYsWA&#10;YgvQ7gMUWYqNWqJGKbGzrx+lumm7vQ19EUyROjznkF5fj6ZnR4W+A1vzYpZzpqyEprP7mv98+Hq5&#10;5MwHYRvRg1U1PynPrzcXH9aDq1QJLfSNQkYg1leDq3kbgquyzMtWGeFn4JSlpAY0IlCI+6xBMRC6&#10;6bMyz6+yAbBxCFJ5T7c3T0m+SfhaKxl+aO1VYH3NiVtIJ6ZzF89ssxbVHoVrOznREP/BwojOUtMz&#10;1I0Igh2w+wfKdBLBgw4zCSYDrTupkgZSU+R/qblvhVNJC5nj3dkm/36w8vtxi6xral5yZoWhET2o&#10;MbBtL6SaplNGlwbnKyq+d1uMOr27A/nomYVbpLEVsSR7UxMDP1WPGk18RXrZmMw/nc2P3SRdfiyK&#10;xWq+4ExSrlxerZb5KqGK6vm5Qx9uFRgWP2qONN1kujje+RAJiOq5ZGLzRCBSCeNuTDoTaLzZQXMi&#10;7bS8hNUC/uZsoEWouf91EKg4679ZcnpVzOdxc1IwX3wqKcDXmd2bTOi/QNq1qNfC50MA3SVyLz0n&#10;cjTSxHlav7gzr+NU9fKTbP4AAAD//wMAUEsDBBQABgAIAAAAIQD/8ZpC4QAAAAoBAAAPAAAAZHJz&#10;L2Rvd25yZXYueG1sTI9BS8NAEIXvgv9hGcGL2E1KadqYTZGCWEQoptrzNjsmwexsmt0m8d87nvQ4&#10;fI/3vsk2k23FgL1vHCmIZxEIpNKZhioF74en+xUIHzQZ3TpCBd/oYZNfX2U6NW6kNxyKUAkuIZ9q&#10;BXUIXSqlL2u02s9ch8Ts0/VWBz77Sppej1xuWzmPoqW0uiFeqHWH2xrLr+JiFYzlfjgeXp/l/u64&#10;c3TenbfFx4tStzfT4wOIgFP4C8OvPqtDzk4ndyHjRatgsYoSjjJI5iA4sE7iBYgTk+U6Bpln8v8L&#10;+Q8AAAD//wMAUEsBAi0AFAAGAAgAAAAhALaDOJL+AAAA4QEAABMAAAAAAAAAAAAAAAAAAAAAAFtD&#10;b250ZW50X1R5cGVzXS54bWxQSwECLQAUAAYACAAAACEAOP0h/9YAAACUAQAACwAAAAAAAAAAAAAA&#10;AAAvAQAAX3JlbHMvLnJlbHNQSwECLQAUAAYACAAAACEANYsBLsABAABsAwAADgAAAAAAAAAAAAAA&#10;AAAuAgAAZHJzL2Uyb0RvYy54bWxQSwECLQAUAAYACAAAACEA//GaQuEAAAAKAQAADwAAAAAAAAAA&#10;AAAAAAAaBAAAZHJzL2Rvd25yZXYueG1sUEsFBgAAAAAEAAQA8wAAACgFAAAAAA==&#10;" filled="f" stroked="f">
                <o:lock v:ext="edit" grouping="t"/>
                <v:textbox>
                  <w:txbxContent>
                    <w:p w14:paraId="3BC7D743" w14:textId="77777777" w:rsidR="00D5288E" w:rsidRPr="00336136" w:rsidRDefault="00D5288E" w:rsidP="00D5288E">
                      <w:pPr>
                        <w:spacing w:before="77"/>
                        <w:rPr>
                          <w:sz w:val="20"/>
                          <w:szCs w:val="20"/>
                          <w:lang w:val="en-US"/>
                        </w:rPr>
                      </w:pPr>
                      <w:r w:rsidRPr="00F8747F">
                        <w:rPr>
                          <w:b/>
                          <w:bCs/>
                          <w:color w:val="000000" w:themeColor="text1"/>
                          <w:kern w:val="24"/>
                          <w:sz w:val="24"/>
                          <w:szCs w:val="24"/>
                          <w:lang w:val="en-US"/>
                        </w:rPr>
                        <w:t>Total Addressable Market</w:t>
                      </w:r>
                      <w:r>
                        <w:rPr>
                          <w:b/>
                          <w:bCs/>
                          <w:color w:val="000000" w:themeColor="text1"/>
                          <w:kern w:val="24"/>
                          <w:sz w:val="24"/>
                          <w:szCs w:val="24"/>
                          <w:lang w:val="en-US"/>
                        </w:rPr>
                        <w:t xml:space="preserve"> (TAM)</w:t>
                      </w:r>
                      <w:r w:rsidRPr="00F8747F">
                        <w:rPr>
                          <w:b/>
                          <w:bCs/>
                          <w:color w:val="000000" w:themeColor="text1"/>
                          <w:kern w:val="24"/>
                          <w:sz w:val="24"/>
                          <w:szCs w:val="24"/>
                          <w:lang w:val="en-US"/>
                        </w:rPr>
                        <w:t xml:space="preserve">: </w:t>
                      </w:r>
                    </w:p>
                    <w:p w14:paraId="7C99F7D6"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Total</w:t>
                      </w:r>
                      <w:r>
                        <w:rPr>
                          <w:color w:val="000000" w:themeColor="text1"/>
                          <w:kern w:val="24"/>
                          <w:sz w:val="24"/>
                          <w:szCs w:val="24"/>
                          <w:lang w:val="en-US"/>
                        </w:rPr>
                        <w:t xml:space="preserve"> worldwide</w:t>
                      </w:r>
                      <w:r w:rsidRPr="00F8747F">
                        <w:rPr>
                          <w:color w:val="000000" w:themeColor="text1"/>
                          <w:kern w:val="24"/>
                          <w:sz w:val="24"/>
                          <w:szCs w:val="24"/>
                          <w:lang w:val="en-US"/>
                        </w:rPr>
                        <w:t xml:space="preserve"> coastal irrigation market for</w:t>
                      </w:r>
                      <w:r>
                        <w:rPr>
                          <w:color w:val="000000" w:themeColor="text1"/>
                          <w:kern w:val="24"/>
                          <w:sz w:val="24"/>
                          <w:szCs w:val="24"/>
                          <w:lang w:val="en-US"/>
                        </w:rPr>
                        <w:t xml:space="preserve"> all types of</w:t>
                      </w:r>
                      <w:r w:rsidRPr="00F8747F">
                        <w:rPr>
                          <w:color w:val="000000" w:themeColor="text1"/>
                          <w:kern w:val="24"/>
                          <w:sz w:val="24"/>
                          <w:szCs w:val="24"/>
                          <w:lang w:val="en-US"/>
                        </w:rPr>
                        <w:t xml:space="preserve"> young trees </w:t>
                      </w:r>
                      <w:r>
                        <w:rPr>
                          <w:color w:val="000000" w:themeColor="text1"/>
                          <w:kern w:val="24"/>
                          <w:sz w:val="24"/>
                          <w:szCs w:val="24"/>
                          <w:lang w:val="en-US"/>
                        </w:rPr>
                        <w:t xml:space="preserve">(food and non-food) </w:t>
                      </w:r>
                      <w:r w:rsidRPr="00F8747F">
                        <w:rPr>
                          <w:color w:val="000000" w:themeColor="text1"/>
                          <w:kern w:val="24"/>
                          <w:sz w:val="24"/>
                          <w:szCs w:val="24"/>
                          <w:lang w:val="en-US"/>
                        </w:rPr>
                        <w:t>w</w:t>
                      </w:r>
                      <w:r>
                        <w:rPr>
                          <w:color w:val="000000" w:themeColor="text1"/>
                          <w:kern w:val="24"/>
                          <w:sz w:val="24"/>
                          <w:szCs w:val="24"/>
                          <w:lang w:val="en-US"/>
                        </w:rPr>
                        <w:t xml:space="preserve">ith imminent water stress (EUR </w:t>
                      </w:r>
                      <w:r w:rsidRPr="00F8747F">
                        <w:rPr>
                          <w:color w:val="000000" w:themeColor="text1"/>
                          <w:kern w:val="24"/>
                          <w:sz w:val="24"/>
                          <w:szCs w:val="24"/>
                          <w:lang w:val="en-US"/>
                        </w:rPr>
                        <w:t>3.</w:t>
                      </w:r>
                      <w:r>
                        <w:rPr>
                          <w:color w:val="000000" w:themeColor="text1"/>
                          <w:kern w:val="24"/>
                          <w:sz w:val="24"/>
                          <w:szCs w:val="24"/>
                          <w:lang w:val="en-US"/>
                        </w:rPr>
                        <w:t>1</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39C5BD0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Available Market</w:t>
                      </w:r>
                      <w:r>
                        <w:rPr>
                          <w:b/>
                          <w:bCs/>
                          <w:color w:val="000000" w:themeColor="text1"/>
                          <w:kern w:val="24"/>
                          <w:sz w:val="24"/>
                          <w:szCs w:val="24"/>
                          <w:lang w:val="en-US"/>
                        </w:rPr>
                        <w:t xml:space="preserve"> (SAM)</w:t>
                      </w:r>
                      <w:r w:rsidRPr="00F8747F">
                        <w:rPr>
                          <w:b/>
                          <w:bCs/>
                          <w:color w:val="000000" w:themeColor="text1"/>
                          <w:kern w:val="24"/>
                          <w:sz w:val="24"/>
                          <w:szCs w:val="24"/>
                          <w:lang w:val="en-US"/>
                        </w:rPr>
                        <w:t xml:space="preserve">: </w:t>
                      </w:r>
                    </w:p>
                    <w:p w14:paraId="71F2CD13"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Total coastal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 irrigation market with imminent water stress (EUR </w:t>
                      </w:r>
                      <w:r>
                        <w:rPr>
                          <w:color w:val="000000" w:themeColor="text1"/>
                          <w:kern w:val="24"/>
                          <w:sz w:val="24"/>
                          <w:szCs w:val="24"/>
                          <w:lang w:val="en-US"/>
                        </w:rPr>
                        <w:t>1</w:t>
                      </w:r>
                      <w:r w:rsidRPr="00F8747F">
                        <w:rPr>
                          <w:color w:val="000000" w:themeColor="text1"/>
                          <w:kern w:val="24"/>
                          <w:sz w:val="24"/>
                          <w:szCs w:val="24"/>
                          <w:lang w:val="en-US"/>
                        </w:rPr>
                        <w:t>.</w:t>
                      </w:r>
                      <w:r>
                        <w:rPr>
                          <w:color w:val="000000" w:themeColor="text1"/>
                          <w:kern w:val="24"/>
                          <w:sz w:val="24"/>
                          <w:szCs w:val="24"/>
                          <w:lang w:val="en-US"/>
                        </w:rPr>
                        <w:t>4</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bln</w:t>
                      </w:r>
                      <w:proofErr w:type="spellEnd"/>
                      <w:r w:rsidRPr="00F8747F">
                        <w:rPr>
                          <w:color w:val="000000" w:themeColor="text1"/>
                          <w:kern w:val="24"/>
                          <w:sz w:val="24"/>
                          <w:szCs w:val="24"/>
                          <w:lang w:val="en-US"/>
                        </w:rPr>
                        <w:t>)</w:t>
                      </w:r>
                    </w:p>
                    <w:p w14:paraId="0AB24FEF" w14:textId="77777777" w:rsidR="00D5288E" w:rsidRPr="00336136" w:rsidRDefault="00D5288E" w:rsidP="00D5288E">
                      <w:pPr>
                        <w:spacing w:before="77"/>
                        <w:rPr>
                          <w:sz w:val="18"/>
                          <w:szCs w:val="18"/>
                          <w:lang w:val="en-US"/>
                        </w:rPr>
                      </w:pPr>
                      <w:r w:rsidRPr="00F8747F">
                        <w:rPr>
                          <w:b/>
                          <w:bCs/>
                          <w:color w:val="000000" w:themeColor="text1"/>
                          <w:kern w:val="24"/>
                          <w:sz w:val="24"/>
                          <w:szCs w:val="24"/>
                          <w:lang w:val="en-US"/>
                        </w:rPr>
                        <w:t>Serviceable Obtainable Market</w:t>
                      </w:r>
                      <w:r>
                        <w:rPr>
                          <w:b/>
                          <w:bCs/>
                          <w:color w:val="000000" w:themeColor="text1"/>
                          <w:kern w:val="24"/>
                          <w:sz w:val="24"/>
                          <w:szCs w:val="24"/>
                          <w:lang w:val="en-US"/>
                        </w:rPr>
                        <w:t xml:space="preserve"> (SOM)</w:t>
                      </w:r>
                      <w:r w:rsidRPr="00F8747F">
                        <w:rPr>
                          <w:b/>
                          <w:bCs/>
                          <w:color w:val="000000" w:themeColor="text1"/>
                          <w:kern w:val="24"/>
                          <w:sz w:val="24"/>
                          <w:szCs w:val="24"/>
                          <w:lang w:val="en-US"/>
                        </w:rPr>
                        <w:t xml:space="preserve">: </w:t>
                      </w:r>
                    </w:p>
                    <w:p w14:paraId="75B14B61" w14:textId="77777777" w:rsidR="00D5288E" w:rsidRPr="00336136" w:rsidRDefault="00D5288E" w:rsidP="00D5288E">
                      <w:pPr>
                        <w:spacing w:before="77"/>
                        <w:rPr>
                          <w:sz w:val="18"/>
                          <w:szCs w:val="18"/>
                          <w:lang w:val="en-US"/>
                        </w:rPr>
                      </w:pPr>
                      <w:r w:rsidRPr="00F8747F">
                        <w:rPr>
                          <w:color w:val="000000" w:themeColor="text1"/>
                          <w:kern w:val="24"/>
                          <w:sz w:val="24"/>
                          <w:szCs w:val="24"/>
                          <w:lang w:val="en-US"/>
                        </w:rPr>
                        <w:t xml:space="preserve">Portuguese and South-African fruit, </w:t>
                      </w:r>
                      <w:proofErr w:type="gramStart"/>
                      <w:r w:rsidRPr="00F8747F">
                        <w:rPr>
                          <w:color w:val="000000" w:themeColor="text1"/>
                          <w:kern w:val="24"/>
                          <w:sz w:val="24"/>
                          <w:szCs w:val="24"/>
                          <w:lang w:val="en-US"/>
                        </w:rPr>
                        <w:t>nut</w:t>
                      </w:r>
                      <w:proofErr w:type="gramEnd"/>
                      <w:r w:rsidRPr="00F8747F">
                        <w:rPr>
                          <w:color w:val="000000" w:themeColor="text1"/>
                          <w:kern w:val="24"/>
                          <w:sz w:val="24"/>
                          <w:szCs w:val="24"/>
                          <w:lang w:val="en-US"/>
                        </w:rPr>
                        <w:t xml:space="preserve"> and olive trees (EUR 7</w:t>
                      </w:r>
                      <w:r>
                        <w:rPr>
                          <w:color w:val="000000" w:themeColor="text1"/>
                          <w:kern w:val="24"/>
                          <w:sz w:val="24"/>
                          <w:szCs w:val="24"/>
                          <w:lang w:val="en-US"/>
                        </w:rPr>
                        <w:t>0</w:t>
                      </w:r>
                      <w:r w:rsidRPr="00F8747F">
                        <w:rPr>
                          <w:color w:val="000000" w:themeColor="text1"/>
                          <w:kern w:val="24"/>
                          <w:sz w:val="24"/>
                          <w:szCs w:val="24"/>
                          <w:lang w:val="en-US"/>
                        </w:rPr>
                        <w:t xml:space="preserve"> </w:t>
                      </w:r>
                      <w:proofErr w:type="spellStart"/>
                      <w:r w:rsidRPr="00F8747F">
                        <w:rPr>
                          <w:color w:val="000000" w:themeColor="text1"/>
                          <w:kern w:val="24"/>
                          <w:sz w:val="24"/>
                          <w:szCs w:val="24"/>
                          <w:lang w:val="en-US"/>
                        </w:rPr>
                        <w:t>mln</w:t>
                      </w:r>
                      <w:proofErr w:type="spellEnd"/>
                      <w:r w:rsidRPr="00F8747F">
                        <w:rPr>
                          <w:color w:val="000000" w:themeColor="text1"/>
                          <w:kern w:val="24"/>
                          <w:sz w:val="24"/>
                          <w:szCs w:val="24"/>
                          <w:lang w:val="en-US"/>
                        </w:rPr>
                        <w:t>)</w:t>
                      </w:r>
                    </w:p>
                  </w:txbxContent>
                </v:textbox>
                <w10:wrap anchorx="margin"/>
              </v:rect>
            </w:pict>
          </mc:Fallback>
        </mc:AlternateContent>
      </w:r>
      <w:r w:rsidRPr="00F8747F">
        <w:rPr>
          <w:noProof/>
          <w:lang w:val="en-US"/>
        </w:rPr>
        <w:drawing>
          <wp:anchor distT="0" distB="0" distL="114300" distR="114300" simplePos="0" relativeHeight="251658249" behindDoc="0" locked="0" layoutInCell="1" allowOverlap="1" wp14:anchorId="751F56C8" wp14:editId="79530DB7">
            <wp:simplePos x="0" y="0"/>
            <wp:positionH relativeFrom="margin">
              <wp:align>left</wp:align>
            </wp:positionH>
            <wp:positionV relativeFrom="paragraph">
              <wp:posOffset>60960</wp:posOffset>
            </wp:positionV>
            <wp:extent cx="2971800" cy="3008230"/>
            <wp:effectExtent l="0" t="0" r="0" b="1905"/>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2971800" cy="3008230"/>
                    </a:xfrm>
                    <a:prstGeom prst="rect">
                      <a:avLst/>
                    </a:prstGeom>
                  </pic:spPr>
                </pic:pic>
              </a:graphicData>
            </a:graphic>
          </wp:anchor>
        </w:drawing>
      </w:r>
    </w:p>
    <w:p w14:paraId="40CBDA0A" w14:textId="77777777" w:rsidR="00D5288E" w:rsidRDefault="00D5288E" w:rsidP="00D5288E">
      <w:pPr>
        <w:pStyle w:val="Heading1"/>
        <w:rPr>
          <w:lang w:val="en-US"/>
        </w:rPr>
      </w:pPr>
    </w:p>
    <w:p w14:paraId="67789044" w14:textId="77777777" w:rsidR="00D5288E" w:rsidRDefault="00D5288E" w:rsidP="00D5288E">
      <w:pPr>
        <w:pStyle w:val="Heading1"/>
        <w:rPr>
          <w:lang w:val="en-US"/>
        </w:rPr>
      </w:pPr>
    </w:p>
    <w:p w14:paraId="17436A5B" w14:textId="77777777" w:rsidR="00D5288E" w:rsidRDefault="00D5288E" w:rsidP="00D5288E">
      <w:pPr>
        <w:pStyle w:val="Heading1"/>
        <w:rPr>
          <w:lang w:val="en-US"/>
        </w:rPr>
      </w:pPr>
    </w:p>
    <w:p w14:paraId="1053DCE2" w14:textId="77777777" w:rsidR="00D5288E" w:rsidRDefault="00D5288E" w:rsidP="00D5288E">
      <w:pPr>
        <w:pStyle w:val="Heading1"/>
        <w:rPr>
          <w:lang w:val="en-US"/>
        </w:rPr>
      </w:pPr>
    </w:p>
    <w:p w14:paraId="7C4D89F0" w14:textId="77777777" w:rsidR="00D5288E" w:rsidRDefault="00D5288E" w:rsidP="00D5288E">
      <w:pPr>
        <w:spacing w:after="200" w:line="276" w:lineRule="auto"/>
        <w:rPr>
          <w:sz w:val="24"/>
          <w:lang w:val="en-US"/>
        </w:rPr>
      </w:pPr>
    </w:p>
    <w:p w14:paraId="7A3A5B7C" w14:textId="77777777" w:rsidR="006E7287" w:rsidRPr="005A0ED9" w:rsidRDefault="006E7287" w:rsidP="00562BA3">
      <w:pPr>
        <w:rPr>
          <w:rFonts w:asciiTheme="majorHAnsi" w:eastAsiaTheme="majorEastAsia" w:hAnsiTheme="majorHAnsi" w:cstheme="majorBidi"/>
          <w:color w:val="2F5496" w:themeColor="accent1" w:themeShade="BF"/>
          <w:sz w:val="32"/>
          <w:szCs w:val="32"/>
        </w:rPr>
      </w:pPr>
    </w:p>
    <w:sectPr w:rsidR="006E7287" w:rsidRPr="005A0ED9" w:rsidSect="00CE47BF">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C6CC" w14:textId="77777777" w:rsidR="00D44E49" w:rsidRDefault="00D44E49" w:rsidP="00934FA7">
      <w:pPr>
        <w:spacing w:after="0" w:line="240" w:lineRule="auto"/>
      </w:pPr>
      <w:r>
        <w:separator/>
      </w:r>
    </w:p>
  </w:endnote>
  <w:endnote w:type="continuationSeparator" w:id="0">
    <w:p w14:paraId="371BDCB4" w14:textId="77777777" w:rsidR="00D44E49" w:rsidRDefault="00D44E49" w:rsidP="00934FA7">
      <w:pPr>
        <w:spacing w:after="0" w:line="240" w:lineRule="auto"/>
      </w:pPr>
      <w:r>
        <w:continuationSeparator/>
      </w:r>
    </w:p>
  </w:endnote>
  <w:endnote w:type="continuationNotice" w:id="1">
    <w:p w14:paraId="59CF6743" w14:textId="77777777" w:rsidR="00D44E49" w:rsidRDefault="00D44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580874"/>
      <w:docPartObj>
        <w:docPartGallery w:val="Page Numbers (Bottom of Page)"/>
        <w:docPartUnique/>
      </w:docPartObj>
    </w:sdtPr>
    <w:sdtEndPr>
      <w:rPr>
        <w:rStyle w:val="PageNumber"/>
      </w:rPr>
    </w:sdtEndPr>
    <w:sdtContent>
      <w:p w14:paraId="7768FDCC" w14:textId="7715D1B9"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67D7C" w14:textId="77777777" w:rsidR="00934FA7" w:rsidRDefault="0093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525958"/>
      <w:docPartObj>
        <w:docPartGallery w:val="Page Numbers (Bottom of Page)"/>
        <w:docPartUnique/>
      </w:docPartObj>
    </w:sdtPr>
    <w:sdtEndPr>
      <w:rPr>
        <w:rStyle w:val="PageNumber"/>
      </w:rPr>
    </w:sdtEndPr>
    <w:sdtContent>
      <w:p w14:paraId="6D1FBE40" w14:textId="132D2B5C"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275D9" w14:textId="77777777" w:rsidR="00934FA7" w:rsidRDefault="0093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06619039" w14:textId="77777777" w:rsidTr="250D45B6">
      <w:tc>
        <w:tcPr>
          <w:tcW w:w="3005" w:type="dxa"/>
        </w:tcPr>
        <w:p w14:paraId="4662377B" w14:textId="4ECCBB1E" w:rsidR="250D45B6" w:rsidRDefault="250D45B6" w:rsidP="250D45B6">
          <w:pPr>
            <w:pStyle w:val="Header"/>
            <w:ind w:left="-115"/>
          </w:pPr>
        </w:p>
      </w:tc>
      <w:tc>
        <w:tcPr>
          <w:tcW w:w="3005" w:type="dxa"/>
        </w:tcPr>
        <w:p w14:paraId="1A960B65" w14:textId="41781B7B" w:rsidR="250D45B6" w:rsidRDefault="250D45B6" w:rsidP="250D45B6">
          <w:pPr>
            <w:pStyle w:val="Header"/>
            <w:jc w:val="center"/>
          </w:pPr>
        </w:p>
      </w:tc>
      <w:tc>
        <w:tcPr>
          <w:tcW w:w="3005" w:type="dxa"/>
        </w:tcPr>
        <w:p w14:paraId="67D60533" w14:textId="128F9D95" w:rsidR="250D45B6" w:rsidRDefault="250D45B6" w:rsidP="250D45B6">
          <w:pPr>
            <w:pStyle w:val="Header"/>
            <w:ind w:right="-115"/>
            <w:jc w:val="right"/>
          </w:pPr>
        </w:p>
      </w:tc>
    </w:tr>
  </w:tbl>
  <w:p w14:paraId="0B70722E" w14:textId="537AE6AE" w:rsidR="250D45B6" w:rsidRDefault="250D45B6" w:rsidP="250D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F604" w14:textId="77777777" w:rsidR="00D44E49" w:rsidRDefault="00D44E49" w:rsidP="00934FA7">
      <w:pPr>
        <w:spacing w:after="0" w:line="240" w:lineRule="auto"/>
      </w:pPr>
      <w:r>
        <w:separator/>
      </w:r>
    </w:p>
  </w:footnote>
  <w:footnote w:type="continuationSeparator" w:id="0">
    <w:p w14:paraId="3604A93A" w14:textId="77777777" w:rsidR="00D44E49" w:rsidRDefault="00D44E49" w:rsidP="00934FA7">
      <w:pPr>
        <w:spacing w:after="0" w:line="240" w:lineRule="auto"/>
      </w:pPr>
      <w:r>
        <w:continuationSeparator/>
      </w:r>
    </w:p>
  </w:footnote>
  <w:footnote w:type="continuationNotice" w:id="1">
    <w:p w14:paraId="1296D5BB" w14:textId="77777777" w:rsidR="00D44E49" w:rsidRDefault="00D44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54098BDA" w14:textId="77777777" w:rsidTr="250D45B6">
      <w:tc>
        <w:tcPr>
          <w:tcW w:w="3005" w:type="dxa"/>
        </w:tcPr>
        <w:p w14:paraId="64D9B797" w14:textId="31584903" w:rsidR="250D45B6" w:rsidRDefault="250D45B6" w:rsidP="250D45B6">
          <w:pPr>
            <w:pStyle w:val="Header"/>
            <w:ind w:left="-115"/>
          </w:pPr>
        </w:p>
      </w:tc>
      <w:tc>
        <w:tcPr>
          <w:tcW w:w="3005" w:type="dxa"/>
        </w:tcPr>
        <w:p w14:paraId="4FA8E987" w14:textId="13A6BAC3" w:rsidR="250D45B6" w:rsidRDefault="250D45B6" w:rsidP="250D45B6">
          <w:pPr>
            <w:pStyle w:val="Header"/>
            <w:jc w:val="center"/>
          </w:pPr>
        </w:p>
      </w:tc>
      <w:tc>
        <w:tcPr>
          <w:tcW w:w="3005" w:type="dxa"/>
        </w:tcPr>
        <w:p w14:paraId="09D6EEBE" w14:textId="3F5F8DE4" w:rsidR="250D45B6" w:rsidRDefault="250D45B6" w:rsidP="250D45B6">
          <w:pPr>
            <w:pStyle w:val="Header"/>
            <w:ind w:right="-115"/>
            <w:jc w:val="right"/>
          </w:pPr>
        </w:p>
      </w:tc>
    </w:tr>
  </w:tbl>
  <w:p w14:paraId="4EBEBE8C" w14:textId="5C573F4E" w:rsidR="250D45B6" w:rsidRDefault="250D45B6" w:rsidP="250D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73A05901" w14:textId="77777777" w:rsidTr="250D45B6">
      <w:tc>
        <w:tcPr>
          <w:tcW w:w="3005" w:type="dxa"/>
        </w:tcPr>
        <w:p w14:paraId="4202AA3D" w14:textId="09060372" w:rsidR="250D45B6" w:rsidRDefault="250D45B6" w:rsidP="250D45B6">
          <w:pPr>
            <w:pStyle w:val="Header"/>
            <w:ind w:left="-115"/>
          </w:pPr>
        </w:p>
      </w:tc>
      <w:tc>
        <w:tcPr>
          <w:tcW w:w="3005" w:type="dxa"/>
        </w:tcPr>
        <w:p w14:paraId="08E9C4B3" w14:textId="62A6BE66" w:rsidR="250D45B6" w:rsidRDefault="250D45B6" w:rsidP="250D45B6">
          <w:pPr>
            <w:pStyle w:val="Header"/>
            <w:jc w:val="center"/>
          </w:pPr>
        </w:p>
      </w:tc>
      <w:tc>
        <w:tcPr>
          <w:tcW w:w="3005" w:type="dxa"/>
        </w:tcPr>
        <w:p w14:paraId="030420D8" w14:textId="6B8450C6" w:rsidR="250D45B6" w:rsidRDefault="250D45B6" w:rsidP="250D45B6">
          <w:pPr>
            <w:pStyle w:val="Header"/>
            <w:ind w:right="-115"/>
            <w:jc w:val="right"/>
          </w:pPr>
        </w:p>
      </w:tc>
    </w:tr>
  </w:tbl>
  <w:p w14:paraId="679639CB" w14:textId="67B349D3" w:rsidR="250D45B6" w:rsidRDefault="250D45B6" w:rsidP="250D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85CC6"/>
    <w:multiLevelType w:val="hybridMultilevel"/>
    <w:tmpl w:val="7D406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6A197D"/>
    <w:multiLevelType w:val="hybridMultilevel"/>
    <w:tmpl w:val="188E7322"/>
    <w:lvl w:ilvl="0" w:tplc="0BA2BD64">
      <w:start w:val="1"/>
      <w:numFmt w:val="none"/>
      <w:lvlText w:val="8."/>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AF6FE8"/>
    <w:multiLevelType w:val="multilevel"/>
    <w:tmpl w:val="95DEF5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B26579"/>
    <w:multiLevelType w:val="hybridMultilevel"/>
    <w:tmpl w:val="4CEC6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3D526A"/>
    <w:multiLevelType w:val="hybridMultilevel"/>
    <w:tmpl w:val="980C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F559A"/>
    <w:multiLevelType w:val="hybridMultilevel"/>
    <w:tmpl w:val="361E7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A34F6"/>
    <w:multiLevelType w:val="hybridMultilevel"/>
    <w:tmpl w:val="13AE4C9A"/>
    <w:lvl w:ilvl="0" w:tplc="01206288">
      <w:start w:val="1"/>
      <w:numFmt w:val="bullet"/>
      <w:lvlText w:val="•"/>
      <w:lvlJc w:val="left"/>
      <w:pPr>
        <w:tabs>
          <w:tab w:val="num" w:pos="720"/>
        </w:tabs>
        <w:ind w:left="720" w:hanging="360"/>
      </w:pPr>
      <w:rPr>
        <w:rFonts w:ascii="Arial" w:hAnsi="Arial" w:hint="default"/>
      </w:rPr>
    </w:lvl>
    <w:lvl w:ilvl="1" w:tplc="8FAA1A88">
      <w:start w:val="512"/>
      <w:numFmt w:val="bullet"/>
      <w:lvlText w:val=""/>
      <w:lvlJc w:val="left"/>
      <w:pPr>
        <w:tabs>
          <w:tab w:val="num" w:pos="1440"/>
        </w:tabs>
        <w:ind w:left="1440" w:hanging="360"/>
      </w:pPr>
      <w:rPr>
        <w:rFonts w:ascii="Wingdings" w:hAnsi="Wingdings" w:hint="default"/>
      </w:rPr>
    </w:lvl>
    <w:lvl w:ilvl="2" w:tplc="57C46956" w:tentative="1">
      <w:start w:val="1"/>
      <w:numFmt w:val="bullet"/>
      <w:lvlText w:val="•"/>
      <w:lvlJc w:val="left"/>
      <w:pPr>
        <w:tabs>
          <w:tab w:val="num" w:pos="2160"/>
        </w:tabs>
        <w:ind w:left="2160" w:hanging="360"/>
      </w:pPr>
      <w:rPr>
        <w:rFonts w:ascii="Arial" w:hAnsi="Arial" w:hint="default"/>
      </w:rPr>
    </w:lvl>
    <w:lvl w:ilvl="3" w:tplc="97506236" w:tentative="1">
      <w:start w:val="1"/>
      <w:numFmt w:val="bullet"/>
      <w:lvlText w:val="•"/>
      <w:lvlJc w:val="left"/>
      <w:pPr>
        <w:tabs>
          <w:tab w:val="num" w:pos="2880"/>
        </w:tabs>
        <w:ind w:left="2880" w:hanging="360"/>
      </w:pPr>
      <w:rPr>
        <w:rFonts w:ascii="Arial" w:hAnsi="Arial" w:hint="default"/>
      </w:rPr>
    </w:lvl>
    <w:lvl w:ilvl="4" w:tplc="318E7FF2" w:tentative="1">
      <w:start w:val="1"/>
      <w:numFmt w:val="bullet"/>
      <w:lvlText w:val="•"/>
      <w:lvlJc w:val="left"/>
      <w:pPr>
        <w:tabs>
          <w:tab w:val="num" w:pos="3600"/>
        </w:tabs>
        <w:ind w:left="3600" w:hanging="360"/>
      </w:pPr>
      <w:rPr>
        <w:rFonts w:ascii="Arial" w:hAnsi="Arial" w:hint="default"/>
      </w:rPr>
    </w:lvl>
    <w:lvl w:ilvl="5" w:tplc="CF7EA094" w:tentative="1">
      <w:start w:val="1"/>
      <w:numFmt w:val="bullet"/>
      <w:lvlText w:val="•"/>
      <w:lvlJc w:val="left"/>
      <w:pPr>
        <w:tabs>
          <w:tab w:val="num" w:pos="4320"/>
        </w:tabs>
        <w:ind w:left="4320" w:hanging="360"/>
      </w:pPr>
      <w:rPr>
        <w:rFonts w:ascii="Arial" w:hAnsi="Arial" w:hint="default"/>
      </w:rPr>
    </w:lvl>
    <w:lvl w:ilvl="6" w:tplc="EF94AB90" w:tentative="1">
      <w:start w:val="1"/>
      <w:numFmt w:val="bullet"/>
      <w:lvlText w:val="•"/>
      <w:lvlJc w:val="left"/>
      <w:pPr>
        <w:tabs>
          <w:tab w:val="num" w:pos="5040"/>
        </w:tabs>
        <w:ind w:left="5040" w:hanging="360"/>
      </w:pPr>
      <w:rPr>
        <w:rFonts w:ascii="Arial" w:hAnsi="Arial" w:hint="default"/>
      </w:rPr>
    </w:lvl>
    <w:lvl w:ilvl="7" w:tplc="27F652BA" w:tentative="1">
      <w:start w:val="1"/>
      <w:numFmt w:val="bullet"/>
      <w:lvlText w:val="•"/>
      <w:lvlJc w:val="left"/>
      <w:pPr>
        <w:tabs>
          <w:tab w:val="num" w:pos="5760"/>
        </w:tabs>
        <w:ind w:left="5760" w:hanging="360"/>
      </w:pPr>
      <w:rPr>
        <w:rFonts w:ascii="Arial" w:hAnsi="Arial" w:hint="default"/>
      </w:rPr>
    </w:lvl>
    <w:lvl w:ilvl="8" w:tplc="0CD47A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221E29"/>
    <w:multiLevelType w:val="hybridMultilevel"/>
    <w:tmpl w:val="59CA09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51517A"/>
    <w:multiLevelType w:val="hybridMultilevel"/>
    <w:tmpl w:val="69D0DE20"/>
    <w:lvl w:ilvl="0" w:tplc="ADE831F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0674A2"/>
    <w:multiLevelType w:val="hybridMultilevel"/>
    <w:tmpl w:val="76E0D7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C2865A3"/>
    <w:multiLevelType w:val="multilevel"/>
    <w:tmpl w:val="188E7322"/>
    <w:styleLink w:val="CurrentList2"/>
    <w:lvl w:ilvl="0">
      <w:start w:val="1"/>
      <w:numFmt w:val="none"/>
      <w:lvlText w:val="8."/>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6F76F5"/>
    <w:multiLevelType w:val="hybridMultilevel"/>
    <w:tmpl w:val="948C5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40EA7"/>
    <w:multiLevelType w:val="hybridMultilevel"/>
    <w:tmpl w:val="74D20C52"/>
    <w:lvl w:ilvl="0" w:tplc="0413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47E6B19"/>
    <w:multiLevelType w:val="hybridMultilevel"/>
    <w:tmpl w:val="CF8E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7A5433"/>
    <w:multiLevelType w:val="hybridMultilevel"/>
    <w:tmpl w:val="C46CE4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5C7683E"/>
    <w:multiLevelType w:val="hybridMultilevel"/>
    <w:tmpl w:val="C3C85E02"/>
    <w:lvl w:ilvl="0" w:tplc="10DAEFB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94870AA"/>
    <w:multiLevelType w:val="hybridMultilevel"/>
    <w:tmpl w:val="FADC78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C2B36D6"/>
    <w:multiLevelType w:val="hybridMultilevel"/>
    <w:tmpl w:val="8E2CB4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F230C01"/>
    <w:multiLevelType w:val="hybridMultilevel"/>
    <w:tmpl w:val="EFE4A318"/>
    <w:lvl w:ilvl="0" w:tplc="9E128CA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5FC84F7F"/>
    <w:multiLevelType w:val="hybridMultilevel"/>
    <w:tmpl w:val="FF0C0DA6"/>
    <w:lvl w:ilvl="0" w:tplc="F3383B9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9C075D"/>
    <w:multiLevelType w:val="hybridMultilevel"/>
    <w:tmpl w:val="72E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34309"/>
    <w:multiLevelType w:val="multilevel"/>
    <w:tmpl w:val="31B2CF1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5774490"/>
    <w:multiLevelType w:val="hybridMultilevel"/>
    <w:tmpl w:val="FF449BA8"/>
    <w:lvl w:ilvl="0" w:tplc="E632A8B4">
      <w:start w:val="1"/>
      <w:numFmt w:val="bullet"/>
      <w:lvlText w:val="•"/>
      <w:lvlJc w:val="left"/>
      <w:pPr>
        <w:tabs>
          <w:tab w:val="num" w:pos="720"/>
        </w:tabs>
        <w:ind w:left="720" w:hanging="360"/>
      </w:pPr>
      <w:rPr>
        <w:rFonts w:ascii="Arial" w:hAnsi="Arial" w:hint="default"/>
      </w:rPr>
    </w:lvl>
    <w:lvl w:ilvl="1" w:tplc="995A8420">
      <w:start w:val="512"/>
      <w:numFmt w:val="bullet"/>
      <w:lvlText w:val=""/>
      <w:lvlJc w:val="left"/>
      <w:pPr>
        <w:tabs>
          <w:tab w:val="num" w:pos="1440"/>
        </w:tabs>
        <w:ind w:left="1440" w:hanging="360"/>
      </w:pPr>
      <w:rPr>
        <w:rFonts w:ascii="Wingdings" w:hAnsi="Wingdings" w:hint="default"/>
      </w:rPr>
    </w:lvl>
    <w:lvl w:ilvl="2" w:tplc="3DB6F098" w:tentative="1">
      <w:start w:val="1"/>
      <w:numFmt w:val="bullet"/>
      <w:lvlText w:val="•"/>
      <w:lvlJc w:val="left"/>
      <w:pPr>
        <w:tabs>
          <w:tab w:val="num" w:pos="2160"/>
        </w:tabs>
        <w:ind w:left="2160" w:hanging="360"/>
      </w:pPr>
      <w:rPr>
        <w:rFonts w:ascii="Arial" w:hAnsi="Arial" w:hint="default"/>
      </w:rPr>
    </w:lvl>
    <w:lvl w:ilvl="3" w:tplc="BAF6EA68" w:tentative="1">
      <w:start w:val="1"/>
      <w:numFmt w:val="bullet"/>
      <w:lvlText w:val="•"/>
      <w:lvlJc w:val="left"/>
      <w:pPr>
        <w:tabs>
          <w:tab w:val="num" w:pos="2880"/>
        </w:tabs>
        <w:ind w:left="2880" w:hanging="360"/>
      </w:pPr>
      <w:rPr>
        <w:rFonts w:ascii="Arial" w:hAnsi="Arial" w:hint="default"/>
      </w:rPr>
    </w:lvl>
    <w:lvl w:ilvl="4" w:tplc="5574BCC8" w:tentative="1">
      <w:start w:val="1"/>
      <w:numFmt w:val="bullet"/>
      <w:lvlText w:val="•"/>
      <w:lvlJc w:val="left"/>
      <w:pPr>
        <w:tabs>
          <w:tab w:val="num" w:pos="3600"/>
        </w:tabs>
        <w:ind w:left="3600" w:hanging="360"/>
      </w:pPr>
      <w:rPr>
        <w:rFonts w:ascii="Arial" w:hAnsi="Arial" w:hint="default"/>
      </w:rPr>
    </w:lvl>
    <w:lvl w:ilvl="5" w:tplc="C92E9C06" w:tentative="1">
      <w:start w:val="1"/>
      <w:numFmt w:val="bullet"/>
      <w:lvlText w:val="•"/>
      <w:lvlJc w:val="left"/>
      <w:pPr>
        <w:tabs>
          <w:tab w:val="num" w:pos="4320"/>
        </w:tabs>
        <w:ind w:left="4320" w:hanging="360"/>
      </w:pPr>
      <w:rPr>
        <w:rFonts w:ascii="Arial" w:hAnsi="Arial" w:hint="default"/>
      </w:rPr>
    </w:lvl>
    <w:lvl w:ilvl="6" w:tplc="0D886046" w:tentative="1">
      <w:start w:val="1"/>
      <w:numFmt w:val="bullet"/>
      <w:lvlText w:val="•"/>
      <w:lvlJc w:val="left"/>
      <w:pPr>
        <w:tabs>
          <w:tab w:val="num" w:pos="5040"/>
        </w:tabs>
        <w:ind w:left="5040" w:hanging="360"/>
      </w:pPr>
      <w:rPr>
        <w:rFonts w:ascii="Arial" w:hAnsi="Arial" w:hint="default"/>
      </w:rPr>
    </w:lvl>
    <w:lvl w:ilvl="7" w:tplc="B308D73C" w:tentative="1">
      <w:start w:val="1"/>
      <w:numFmt w:val="bullet"/>
      <w:lvlText w:val="•"/>
      <w:lvlJc w:val="left"/>
      <w:pPr>
        <w:tabs>
          <w:tab w:val="num" w:pos="5760"/>
        </w:tabs>
        <w:ind w:left="5760" w:hanging="360"/>
      </w:pPr>
      <w:rPr>
        <w:rFonts w:ascii="Arial" w:hAnsi="Arial" w:hint="default"/>
      </w:rPr>
    </w:lvl>
    <w:lvl w:ilvl="8" w:tplc="AB2663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861436"/>
    <w:multiLevelType w:val="hybridMultilevel"/>
    <w:tmpl w:val="29027D68"/>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7BF3524"/>
    <w:multiLevelType w:val="hybridMultilevel"/>
    <w:tmpl w:val="D062B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851149A"/>
    <w:multiLevelType w:val="hybridMultilevel"/>
    <w:tmpl w:val="6A54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0FA4"/>
    <w:multiLevelType w:val="hybridMultilevel"/>
    <w:tmpl w:val="96280A00"/>
    <w:lvl w:ilvl="0" w:tplc="04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8EC48EF"/>
    <w:multiLevelType w:val="hybridMultilevel"/>
    <w:tmpl w:val="7C08AF58"/>
    <w:lvl w:ilvl="0" w:tplc="33CEC9B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1E1909"/>
    <w:multiLevelType w:val="hybridMultilevel"/>
    <w:tmpl w:val="49F0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CE6317"/>
    <w:multiLevelType w:val="hybridMultilevel"/>
    <w:tmpl w:val="56BE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15"/>
  </w:num>
  <w:num w:numId="18">
    <w:abstractNumId w:val="6"/>
  </w:num>
  <w:num w:numId="19">
    <w:abstractNumId w:val="19"/>
  </w:num>
  <w:num w:numId="20">
    <w:abstractNumId w:val="0"/>
  </w:num>
  <w:num w:numId="21">
    <w:abstractNumId w:val="3"/>
  </w:num>
  <w:num w:numId="22">
    <w:abstractNumId w:val="2"/>
  </w:num>
  <w:num w:numId="23">
    <w:abstractNumId w:val="8"/>
  </w:num>
  <w:num w:numId="24">
    <w:abstractNumId w:val="5"/>
  </w:num>
  <w:num w:numId="25">
    <w:abstractNumId w:val="26"/>
  </w:num>
  <w:num w:numId="26">
    <w:abstractNumId w:val="30"/>
  </w:num>
  <w:num w:numId="27">
    <w:abstractNumId w:val="21"/>
  </w:num>
  <w:num w:numId="28">
    <w:abstractNumId w:val="22"/>
  </w:num>
  <w:num w:numId="29">
    <w:abstractNumId w:val="18"/>
  </w:num>
  <w:num w:numId="30">
    <w:abstractNumId w:val="11"/>
  </w:num>
  <w:num w:numId="31">
    <w:abstractNumId w:val="29"/>
  </w:num>
  <w:num w:numId="32">
    <w:abstractNumId w:val="12"/>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05"/>
    <w:rsid w:val="00050088"/>
    <w:rsid w:val="00051C73"/>
    <w:rsid w:val="00054D00"/>
    <w:rsid w:val="00054F49"/>
    <w:rsid w:val="00080840"/>
    <w:rsid w:val="00091BC2"/>
    <w:rsid w:val="0009360D"/>
    <w:rsid w:val="000D4001"/>
    <w:rsid w:val="001015E4"/>
    <w:rsid w:val="001106B6"/>
    <w:rsid w:val="00124611"/>
    <w:rsid w:val="001349F1"/>
    <w:rsid w:val="00145849"/>
    <w:rsid w:val="001641FD"/>
    <w:rsid w:val="00176845"/>
    <w:rsid w:val="00186407"/>
    <w:rsid w:val="00193E36"/>
    <w:rsid w:val="001A254D"/>
    <w:rsid w:val="001B1056"/>
    <w:rsid w:val="001B6B19"/>
    <w:rsid w:val="001C5B42"/>
    <w:rsid w:val="00212DD1"/>
    <w:rsid w:val="00221905"/>
    <w:rsid w:val="002538DB"/>
    <w:rsid w:val="00262B04"/>
    <w:rsid w:val="00285388"/>
    <w:rsid w:val="002B0615"/>
    <w:rsid w:val="002B0C63"/>
    <w:rsid w:val="002D3EE0"/>
    <w:rsid w:val="002D5D4A"/>
    <w:rsid w:val="002F2126"/>
    <w:rsid w:val="00322BC2"/>
    <w:rsid w:val="003235BF"/>
    <w:rsid w:val="00325D1F"/>
    <w:rsid w:val="003346FC"/>
    <w:rsid w:val="00361EAC"/>
    <w:rsid w:val="00393BC8"/>
    <w:rsid w:val="003A43C2"/>
    <w:rsid w:val="003B49C8"/>
    <w:rsid w:val="003D11D2"/>
    <w:rsid w:val="003F606E"/>
    <w:rsid w:val="004324FC"/>
    <w:rsid w:val="00494472"/>
    <w:rsid w:val="0049571F"/>
    <w:rsid w:val="00495D6F"/>
    <w:rsid w:val="004A3EE0"/>
    <w:rsid w:val="004A75B7"/>
    <w:rsid w:val="004D0185"/>
    <w:rsid w:val="004D1576"/>
    <w:rsid w:val="004F35D9"/>
    <w:rsid w:val="005254BE"/>
    <w:rsid w:val="00550C6D"/>
    <w:rsid w:val="00552AF9"/>
    <w:rsid w:val="005535A3"/>
    <w:rsid w:val="00562BA3"/>
    <w:rsid w:val="005666FF"/>
    <w:rsid w:val="00567BFE"/>
    <w:rsid w:val="005822C8"/>
    <w:rsid w:val="00592E84"/>
    <w:rsid w:val="005A0ED9"/>
    <w:rsid w:val="005B6492"/>
    <w:rsid w:val="005C1E07"/>
    <w:rsid w:val="005D60AD"/>
    <w:rsid w:val="005E6D07"/>
    <w:rsid w:val="005F03E9"/>
    <w:rsid w:val="006103FD"/>
    <w:rsid w:val="00620E7B"/>
    <w:rsid w:val="00630F2C"/>
    <w:rsid w:val="0066181C"/>
    <w:rsid w:val="00683292"/>
    <w:rsid w:val="006858A5"/>
    <w:rsid w:val="00691470"/>
    <w:rsid w:val="006B2F68"/>
    <w:rsid w:val="006B7799"/>
    <w:rsid w:val="006C6ACB"/>
    <w:rsid w:val="006E1DE9"/>
    <w:rsid w:val="006E7287"/>
    <w:rsid w:val="00711ABE"/>
    <w:rsid w:val="007851BA"/>
    <w:rsid w:val="007C229C"/>
    <w:rsid w:val="007F11FC"/>
    <w:rsid w:val="007F42FC"/>
    <w:rsid w:val="008412AA"/>
    <w:rsid w:val="008434AF"/>
    <w:rsid w:val="008B3CA3"/>
    <w:rsid w:val="008C0B74"/>
    <w:rsid w:val="00901443"/>
    <w:rsid w:val="009032E7"/>
    <w:rsid w:val="00915300"/>
    <w:rsid w:val="00923362"/>
    <w:rsid w:val="00933B57"/>
    <w:rsid w:val="00934FA7"/>
    <w:rsid w:val="009411ED"/>
    <w:rsid w:val="00947512"/>
    <w:rsid w:val="00980A86"/>
    <w:rsid w:val="00985613"/>
    <w:rsid w:val="00987EDB"/>
    <w:rsid w:val="009B55C4"/>
    <w:rsid w:val="009D50FA"/>
    <w:rsid w:val="009E6AF3"/>
    <w:rsid w:val="00A20023"/>
    <w:rsid w:val="00A214F7"/>
    <w:rsid w:val="00A35412"/>
    <w:rsid w:val="00A35A6B"/>
    <w:rsid w:val="00A500AD"/>
    <w:rsid w:val="00A7586D"/>
    <w:rsid w:val="00A81D60"/>
    <w:rsid w:val="00A853F7"/>
    <w:rsid w:val="00A97908"/>
    <w:rsid w:val="00A97A25"/>
    <w:rsid w:val="00AB34F9"/>
    <w:rsid w:val="00AF03D9"/>
    <w:rsid w:val="00AF0B0E"/>
    <w:rsid w:val="00B0696F"/>
    <w:rsid w:val="00B13EA1"/>
    <w:rsid w:val="00B53DC8"/>
    <w:rsid w:val="00B65F7D"/>
    <w:rsid w:val="00B84F75"/>
    <w:rsid w:val="00B923DF"/>
    <w:rsid w:val="00BA73A4"/>
    <w:rsid w:val="00BA7A4F"/>
    <w:rsid w:val="00BB7994"/>
    <w:rsid w:val="00BD56D7"/>
    <w:rsid w:val="00C3653D"/>
    <w:rsid w:val="00C56005"/>
    <w:rsid w:val="00C81D9D"/>
    <w:rsid w:val="00C949DA"/>
    <w:rsid w:val="00CC078D"/>
    <w:rsid w:val="00CE47BF"/>
    <w:rsid w:val="00D05F61"/>
    <w:rsid w:val="00D11A2A"/>
    <w:rsid w:val="00D44E49"/>
    <w:rsid w:val="00D5288E"/>
    <w:rsid w:val="00D6562A"/>
    <w:rsid w:val="00D74D9D"/>
    <w:rsid w:val="00DA4ADF"/>
    <w:rsid w:val="00DD4AE0"/>
    <w:rsid w:val="00DE15CB"/>
    <w:rsid w:val="00E24C94"/>
    <w:rsid w:val="00E41224"/>
    <w:rsid w:val="00E43716"/>
    <w:rsid w:val="00E8616A"/>
    <w:rsid w:val="00EA1E2F"/>
    <w:rsid w:val="00EA49FC"/>
    <w:rsid w:val="00EC4DB3"/>
    <w:rsid w:val="00F63DB1"/>
    <w:rsid w:val="00F660EE"/>
    <w:rsid w:val="00FF3B61"/>
    <w:rsid w:val="01046A54"/>
    <w:rsid w:val="018896B6"/>
    <w:rsid w:val="0288D8C0"/>
    <w:rsid w:val="03FE8E1C"/>
    <w:rsid w:val="0634FEA4"/>
    <w:rsid w:val="0A4E594F"/>
    <w:rsid w:val="0A686EAE"/>
    <w:rsid w:val="0CB2FA73"/>
    <w:rsid w:val="0E92D225"/>
    <w:rsid w:val="122C519F"/>
    <w:rsid w:val="125A5836"/>
    <w:rsid w:val="13462DA3"/>
    <w:rsid w:val="180C4872"/>
    <w:rsid w:val="194937C2"/>
    <w:rsid w:val="19E5FC28"/>
    <w:rsid w:val="1A265414"/>
    <w:rsid w:val="1B46B031"/>
    <w:rsid w:val="1D4C9315"/>
    <w:rsid w:val="2098BB51"/>
    <w:rsid w:val="212860B6"/>
    <w:rsid w:val="219CE99C"/>
    <w:rsid w:val="21D0A0F5"/>
    <w:rsid w:val="21F64869"/>
    <w:rsid w:val="242C845D"/>
    <w:rsid w:val="247DBC61"/>
    <w:rsid w:val="250D45B6"/>
    <w:rsid w:val="2A75C7B2"/>
    <w:rsid w:val="2AA6D806"/>
    <w:rsid w:val="2B0AA2A3"/>
    <w:rsid w:val="2D3DFB23"/>
    <w:rsid w:val="2D3F222E"/>
    <w:rsid w:val="2D720F19"/>
    <w:rsid w:val="2DFD9620"/>
    <w:rsid w:val="2EF2D5D1"/>
    <w:rsid w:val="30213BFA"/>
    <w:rsid w:val="31691633"/>
    <w:rsid w:val="32209E2B"/>
    <w:rsid w:val="3447A631"/>
    <w:rsid w:val="3B6544E8"/>
    <w:rsid w:val="3C63A2B0"/>
    <w:rsid w:val="3EB13B7F"/>
    <w:rsid w:val="3FA49E5F"/>
    <w:rsid w:val="3FB02115"/>
    <w:rsid w:val="404D0BE0"/>
    <w:rsid w:val="417E25C8"/>
    <w:rsid w:val="41E37B4F"/>
    <w:rsid w:val="4384ACA2"/>
    <w:rsid w:val="47802F48"/>
    <w:rsid w:val="47DB67B1"/>
    <w:rsid w:val="492D04CE"/>
    <w:rsid w:val="49EE8D34"/>
    <w:rsid w:val="4DA69EA1"/>
    <w:rsid w:val="4F10EFE4"/>
    <w:rsid w:val="50552AEB"/>
    <w:rsid w:val="508368B6"/>
    <w:rsid w:val="533DDBF3"/>
    <w:rsid w:val="5384FEFE"/>
    <w:rsid w:val="539F7B04"/>
    <w:rsid w:val="54AC8536"/>
    <w:rsid w:val="56F120F5"/>
    <w:rsid w:val="57283722"/>
    <w:rsid w:val="585CB000"/>
    <w:rsid w:val="58C8B024"/>
    <w:rsid w:val="58DC081B"/>
    <w:rsid w:val="5DABE06F"/>
    <w:rsid w:val="5EEE72E6"/>
    <w:rsid w:val="62EA7080"/>
    <w:rsid w:val="632F676F"/>
    <w:rsid w:val="64295085"/>
    <w:rsid w:val="64D0D728"/>
    <w:rsid w:val="65033B1C"/>
    <w:rsid w:val="657D595D"/>
    <w:rsid w:val="69CB2EC7"/>
    <w:rsid w:val="6ADC4701"/>
    <w:rsid w:val="6E60FEDA"/>
    <w:rsid w:val="6FD62EF9"/>
    <w:rsid w:val="6FE1F68D"/>
    <w:rsid w:val="70A37B17"/>
    <w:rsid w:val="71C895C7"/>
    <w:rsid w:val="7589A782"/>
    <w:rsid w:val="767F344C"/>
    <w:rsid w:val="76F3EF72"/>
    <w:rsid w:val="77454DE0"/>
    <w:rsid w:val="77749BF4"/>
    <w:rsid w:val="77E93C53"/>
    <w:rsid w:val="787A0E3E"/>
    <w:rsid w:val="7A067594"/>
    <w:rsid w:val="7C7BF239"/>
    <w:rsid w:val="7E31F9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4A1"/>
  <w15:chartTrackingRefBased/>
  <w15:docId w15:val="{409A02E5-99AA-4046-9B09-CAFF62B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49"/>
  </w:style>
  <w:style w:type="paragraph" w:styleId="Heading1">
    <w:name w:val="heading 1"/>
    <w:basedOn w:val="Normal"/>
    <w:next w:val="Normal"/>
    <w:link w:val="Heading1Char"/>
    <w:uiPriority w:val="9"/>
    <w:qFormat/>
    <w:rsid w:val="00620E7B"/>
    <w:pPr>
      <w:keepNext/>
      <w:keepLines/>
      <w:spacing w:before="240" w:after="0" w:line="284" w:lineRule="atLeast"/>
      <w:outlineLvl w:val="0"/>
    </w:pPr>
    <w:rPr>
      <w:rFonts w:asciiTheme="majorHAnsi" w:eastAsiaTheme="majorEastAsia" w:hAnsiTheme="majorHAnsi" w:cstheme="majorBidi"/>
      <w:color w:val="2F5496" w:themeColor="accent1" w:themeShade="BF"/>
      <w:sz w:val="32"/>
      <w:szCs w:val="32"/>
      <w:lang w:val="nl-NL"/>
    </w:rPr>
  </w:style>
  <w:style w:type="paragraph" w:styleId="Heading2">
    <w:name w:val="heading 2"/>
    <w:basedOn w:val="Heading3"/>
    <w:next w:val="Normal"/>
    <w:link w:val="Heading2Char"/>
    <w:uiPriority w:val="9"/>
    <w:unhideWhenUsed/>
    <w:qFormat/>
    <w:rsid w:val="00494472"/>
    <w:pPr>
      <w:ind w:left="0" w:hanging="851"/>
      <w:outlineLvl w:val="1"/>
    </w:pPr>
    <w:rPr>
      <w:b w:val="0"/>
      <w:sz w:val="32"/>
    </w:rPr>
  </w:style>
  <w:style w:type="paragraph" w:styleId="Heading3">
    <w:name w:val="heading 3"/>
    <w:basedOn w:val="Normal"/>
    <w:next w:val="Normal"/>
    <w:link w:val="Heading3Char"/>
    <w:uiPriority w:val="9"/>
    <w:unhideWhenUsed/>
    <w:qFormat/>
    <w:rsid w:val="00494472"/>
    <w:pPr>
      <w:keepNext/>
      <w:keepLines/>
      <w:spacing w:before="240" w:after="0" w:line="240" w:lineRule="auto"/>
      <w:ind w:left="720" w:hanging="720"/>
      <w:outlineLvl w:val="2"/>
    </w:pPr>
    <w:rPr>
      <w:rFonts w:ascii="Calibri Light" w:eastAsiaTheme="majorEastAsia" w:hAnsi="Calibri Light" w:cstheme="majorBidi"/>
      <w:b/>
      <w:bCs/>
      <w:noProof/>
      <w:color w:val="44546A" w:themeColor="text2"/>
      <w:sz w:val="24"/>
      <w:szCs w:val="26"/>
    </w:rPr>
  </w:style>
  <w:style w:type="paragraph" w:styleId="Heading4">
    <w:name w:val="heading 4"/>
    <w:basedOn w:val="Normal"/>
    <w:next w:val="Normal"/>
    <w:link w:val="Heading4Char"/>
    <w:uiPriority w:val="9"/>
    <w:unhideWhenUsed/>
    <w:qFormat/>
    <w:rsid w:val="00494472"/>
    <w:pPr>
      <w:keepNext/>
      <w:keepLines/>
      <w:spacing w:before="120" w:after="0" w:line="240" w:lineRule="auto"/>
      <w:ind w:left="864" w:hanging="864"/>
      <w:outlineLvl w:val="3"/>
    </w:pPr>
    <w:rPr>
      <w:rFonts w:ascii="Calibri" w:eastAsiaTheme="majorEastAsia" w:hAnsi="Calibri" w:cstheme="majorBidi"/>
      <w:bCs/>
      <w:iCs/>
      <w:color w:val="808080" w:themeColor="background1" w:themeShade="80"/>
    </w:rPr>
  </w:style>
  <w:style w:type="paragraph" w:styleId="Heading5">
    <w:name w:val="heading 5"/>
    <w:basedOn w:val="Normal"/>
    <w:next w:val="Normal"/>
    <w:link w:val="Heading5Char"/>
    <w:uiPriority w:val="9"/>
    <w:unhideWhenUsed/>
    <w:rsid w:val="00494472"/>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unhideWhenUsed/>
    <w:qFormat/>
    <w:rsid w:val="00494472"/>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4472"/>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472"/>
    <w:pPr>
      <w:keepNext/>
      <w:keepLines/>
      <w:spacing w:before="200" w:after="0" w:line="240" w:lineRule="auto"/>
      <w:ind w:left="1440" w:hanging="144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94472"/>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05"/>
    <w:pPr>
      <w:spacing w:after="0" w:line="284" w:lineRule="atLeast"/>
      <w:ind w:left="720"/>
      <w:contextualSpacing/>
    </w:pPr>
    <w:rPr>
      <w:rFonts w:ascii="Calibri" w:hAnsi="Calibri"/>
      <w:lang w:val="nl-NL"/>
    </w:rPr>
  </w:style>
  <w:style w:type="table" w:styleId="TableGrid">
    <w:name w:val="Table Grid"/>
    <w:basedOn w:val="TableNormal"/>
    <w:uiPriority w:val="39"/>
    <w:rsid w:val="00221905"/>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E7B"/>
    <w:rPr>
      <w:rFonts w:asciiTheme="majorHAnsi" w:eastAsiaTheme="majorEastAsia" w:hAnsiTheme="majorHAnsi" w:cstheme="majorBidi"/>
      <w:color w:val="2F5496" w:themeColor="accent1" w:themeShade="BF"/>
      <w:sz w:val="32"/>
      <w:szCs w:val="32"/>
      <w:lang w:val="nl-NL"/>
    </w:rPr>
  </w:style>
  <w:style w:type="character" w:styleId="CommentReference">
    <w:name w:val="annotation reference"/>
    <w:basedOn w:val="DefaultParagraphFont"/>
    <w:uiPriority w:val="99"/>
    <w:semiHidden/>
    <w:unhideWhenUsed/>
    <w:rsid w:val="00193E36"/>
    <w:rPr>
      <w:sz w:val="16"/>
      <w:szCs w:val="16"/>
    </w:rPr>
  </w:style>
  <w:style w:type="paragraph" w:styleId="CommentText">
    <w:name w:val="annotation text"/>
    <w:basedOn w:val="Normal"/>
    <w:link w:val="CommentTextChar"/>
    <w:uiPriority w:val="99"/>
    <w:semiHidden/>
    <w:unhideWhenUsed/>
    <w:rsid w:val="00193E36"/>
    <w:pPr>
      <w:spacing w:line="240" w:lineRule="auto"/>
    </w:pPr>
    <w:rPr>
      <w:sz w:val="20"/>
      <w:szCs w:val="20"/>
    </w:rPr>
  </w:style>
  <w:style w:type="character" w:customStyle="1" w:styleId="CommentTextChar">
    <w:name w:val="Comment Text Char"/>
    <w:basedOn w:val="DefaultParagraphFont"/>
    <w:link w:val="CommentText"/>
    <w:uiPriority w:val="99"/>
    <w:semiHidden/>
    <w:rsid w:val="00193E36"/>
    <w:rPr>
      <w:sz w:val="20"/>
      <w:szCs w:val="20"/>
    </w:rPr>
  </w:style>
  <w:style w:type="paragraph" w:styleId="CommentSubject">
    <w:name w:val="annotation subject"/>
    <w:basedOn w:val="CommentText"/>
    <w:next w:val="CommentText"/>
    <w:link w:val="CommentSubjectChar"/>
    <w:uiPriority w:val="99"/>
    <w:semiHidden/>
    <w:unhideWhenUsed/>
    <w:rsid w:val="00193E36"/>
    <w:rPr>
      <w:b/>
      <w:bCs/>
    </w:rPr>
  </w:style>
  <w:style w:type="character" w:customStyle="1" w:styleId="CommentSubjectChar">
    <w:name w:val="Comment Subject Char"/>
    <w:basedOn w:val="CommentTextChar"/>
    <w:link w:val="CommentSubject"/>
    <w:uiPriority w:val="99"/>
    <w:semiHidden/>
    <w:rsid w:val="00193E36"/>
    <w:rPr>
      <w:b/>
      <w:bCs/>
      <w:sz w:val="20"/>
      <w:szCs w:val="20"/>
    </w:rPr>
  </w:style>
  <w:style w:type="character" w:customStyle="1" w:styleId="Heading2Char">
    <w:name w:val="Heading 2 Char"/>
    <w:basedOn w:val="DefaultParagraphFont"/>
    <w:link w:val="Heading2"/>
    <w:uiPriority w:val="9"/>
    <w:rsid w:val="00494472"/>
    <w:rPr>
      <w:rFonts w:ascii="Calibri Light" w:eastAsiaTheme="majorEastAsia" w:hAnsi="Calibri Light" w:cstheme="majorBidi"/>
      <w:bCs/>
      <w:noProof/>
      <w:color w:val="44546A" w:themeColor="text2"/>
      <w:sz w:val="32"/>
      <w:szCs w:val="26"/>
    </w:rPr>
  </w:style>
  <w:style w:type="character" w:customStyle="1" w:styleId="Heading3Char">
    <w:name w:val="Heading 3 Char"/>
    <w:basedOn w:val="DefaultParagraphFont"/>
    <w:link w:val="Heading3"/>
    <w:uiPriority w:val="9"/>
    <w:rsid w:val="00494472"/>
    <w:rPr>
      <w:rFonts w:ascii="Calibri Light" w:eastAsiaTheme="majorEastAsia" w:hAnsi="Calibri Light" w:cstheme="majorBidi"/>
      <w:b/>
      <w:bCs/>
      <w:noProof/>
      <w:color w:val="44546A" w:themeColor="text2"/>
      <w:sz w:val="24"/>
      <w:szCs w:val="26"/>
    </w:rPr>
  </w:style>
  <w:style w:type="character" w:customStyle="1" w:styleId="Heading4Char">
    <w:name w:val="Heading 4 Char"/>
    <w:basedOn w:val="DefaultParagraphFont"/>
    <w:link w:val="Heading4"/>
    <w:uiPriority w:val="9"/>
    <w:rsid w:val="00494472"/>
    <w:rPr>
      <w:rFonts w:ascii="Calibri" w:eastAsiaTheme="majorEastAsia" w:hAnsi="Calibri" w:cstheme="majorBidi"/>
      <w:bCs/>
      <w:iCs/>
      <w:color w:val="808080" w:themeColor="background1" w:themeShade="80"/>
    </w:rPr>
  </w:style>
  <w:style w:type="character" w:customStyle="1" w:styleId="Heading5Char">
    <w:name w:val="Heading 5 Char"/>
    <w:basedOn w:val="DefaultParagraphFont"/>
    <w:link w:val="Heading5"/>
    <w:uiPriority w:val="9"/>
    <w:rsid w:val="00494472"/>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49447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4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47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94472"/>
    <w:rPr>
      <w:rFonts w:asciiTheme="majorHAnsi" w:eastAsiaTheme="majorEastAsia" w:hAnsiTheme="majorHAnsi" w:cstheme="majorBidi"/>
      <w:i/>
      <w:iCs/>
      <w:color w:val="404040" w:themeColor="text1" w:themeTint="BF"/>
      <w:sz w:val="20"/>
      <w:szCs w:val="20"/>
    </w:rPr>
  </w:style>
  <w:style w:type="paragraph" w:styleId="Title">
    <w:name w:val="Title"/>
    <w:basedOn w:val="TOCHeading"/>
    <w:next w:val="Normal"/>
    <w:link w:val="TitleChar"/>
    <w:uiPriority w:val="10"/>
    <w:qFormat/>
    <w:rsid w:val="00494472"/>
    <w:pPr>
      <w:spacing w:before="480" w:line="216" w:lineRule="auto"/>
      <w:ind w:right="-142"/>
      <w:contextualSpacing/>
    </w:pPr>
    <w:rPr>
      <w:rFonts w:ascii="Calibri Light" w:hAnsi="Calibri Light"/>
      <w:bCs/>
      <w:noProof/>
      <w:color w:val="44546A" w:themeColor="text2"/>
      <w:sz w:val="44"/>
      <w:szCs w:val="28"/>
    </w:rPr>
  </w:style>
  <w:style w:type="character" w:customStyle="1" w:styleId="TitleChar">
    <w:name w:val="Title Char"/>
    <w:basedOn w:val="DefaultParagraphFont"/>
    <w:link w:val="Title"/>
    <w:uiPriority w:val="10"/>
    <w:rsid w:val="00494472"/>
    <w:rPr>
      <w:rFonts w:ascii="Calibri Light" w:eastAsiaTheme="majorEastAsia" w:hAnsi="Calibri Light" w:cstheme="majorBidi"/>
      <w:bCs/>
      <w:noProof/>
      <w:color w:val="44546A" w:themeColor="text2"/>
      <w:sz w:val="44"/>
      <w:szCs w:val="28"/>
    </w:rPr>
  </w:style>
  <w:style w:type="paragraph" w:customStyle="1" w:styleId="Body">
    <w:name w:val="Body"/>
    <w:basedOn w:val="Normal"/>
    <w:link w:val="BodyChar"/>
    <w:qFormat/>
    <w:rsid w:val="00494472"/>
    <w:pPr>
      <w:spacing w:before="120" w:after="0" w:line="240" w:lineRule="auto"/>
      <w:ind w:right="14"/>
    </w:pPr>
    <w:rPr>
      <w:rFonts w:ascii="Calibri Light" w:eastAsiaTheme="minorEastAsia" w:hAnsi="Calibri Light"/>
      <w:noProof/>
      <w:color w:val="000000" w:themeColor="text1"/>
      <w:sz w:val="20"/>
      <w:szCs w:val="20"/>
    </w:rPr>
  </w:style>
  <w:style w:type="character" w:customStyle="1" w:styleId="BodyChar">
    <w:name w:val="Body Char"/>
    <w:basedOn w:val="DefaultParagraphFont"/>
    <w:link w:val="Body"/>
    <w:rsid w:val="00494472"/>
    <w:rPr>
      <w:rFonts w:ascii="Calibri Light" w:eastAsiaTheme="minorEastAsia" w:hAnsi="Calibri Light"/>
      <w:noProof/>
      <w:color w:val="000000" w:themeColor="text1"/>
      <w:sz w:val="20"/>
      <w:szCs w:val="20"/>
    </w:rPr>
  </w:style>
  <w:style w:type="paragraph" w:styleId="TOCHeading">
    <w:name w:val="TOC Heading"/>
    <w:basedOn w:val="Heading1"/>
    <w:next w:val="Normal"/>
    <w:uiPriority w:val="39"/>
    <w:semiHidden/>
    <w:unhideWhenUsed/>
    <w:qFormat/>
    <w:rsid w:val="00494472"/>
    <w:pPr>
      <w:spacing w:line="259" w:lineRule="auto"/>
      <w:outlineLvl w:val="9"/>
    </w:pPr>
    <w:rPr>
      <w:lang w:val="en-GB"/>
    </w:rPr>
  </w:style>
  <w:style w:type="numbering" w:customStyle="1" w:styleId="CurrentList1">
    <w:name w:val="Current List1"/>
    <w:uiPriority w:val="99"/>
    <w:rsid w:val="001015E4"/>
    <w:pPr>
      <w:numPr>
        <w:numId w:val="28"/>
      </w:numPr>
    </w:pPr>
  </w:style>
  <w:style w:type="numbering" w:customStyle="1" w:styleId="CurrentList2">
    <w:name w:val="Current List2"/>
    <w:uiPriority w:val="99"/>
    <w:rsid w:val="005254BE"/>
    <w:pPr>
      <w:numPr>
        <w:numId w:val="30"/>
      </w:numPr>
    </w:pPr>
  </w:style>
  <w:style w:type="paragraph" w:styleId="Footer">
    <w:name w:val="footer"/>
    <w:basedOn w:val="Normal"/>
    <w:link w:val="FooterChar"/>
    <w:uiPriority w:val="99"/>
    <w:unhideWhenUsed/>
    <w:rsid w:val="0093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7"/>
  </w:style>
  <w:style w:type="character" w:styleId="PageNumber">
    <w:name w:val="page number"/>
    <w:basedOn w:val="DefaultParagraphFont"/>
    <w:uiPriority w:val="99"/>
    <w:semiHidden/>
    <w:unhideWhenUsed/>
    <w:rsid w:val="00934FA7"/>
  </w:style>
  <w:style w:type="paragraph" w:styleId="Header">
    <w:name w:val="header"/>
    <w:basedOn w:val="Normal"/>
    <w:link w:val="HeaderChar"/>
    <w:uiPriority w:val="99"/>
    <w:semiHidden/>
    <w:unhideWhenUsed/>
    <w:rsid w:val="0058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639">
      <w:bodyDiv w:val="1"/>
      <w:marLeft w:val="0"/>
      <w:marRight w:val="0"/>
      <w:marTop w:val="0"/>
      <w:marBottom w:val="0"/>
      <w:divBdr>
        <w:top w:val="none" w:sz="0" w:space="0" w:color="auto"/>
        <w:left w:val="none" w:sz="0" w:space="0" w:color="auto"/>
        <w:bottom w:val="none" w:sz="0" w:space="0" w:color="auto"/>
        <w:right w:val="none" w:sz="0" w:space="0" w:color="auto"/>
      </w:divBdr>
    </w:div>
    <w:div w:id="276914341">
      <w:bodyDiv w:val="1"/>
      <w:marLeft w:val="0"/>
      <w:marRight w:val="0"/>
      <w:marTop w:val="0"/>
      <w:marBottom w:val="0"/>
      <w:divBdr>
        <w:top w:val="none" w:sz="0" w:space="0" w:color="auto"/>
        <w:left w:val="none" w:sz="0" w:space="0" w:color="auto"/>
        <w:bottom w:val="none" w:sz="0" w:space="0" w:color="auto"/>
        <w:right w:val="none" w:sz="0" w:space="0" w:color="auto"/>
      </w:divBdr>
    </w:div>
    <w:div w:id="351152517">
      <w:bodyDiv w:val="1"/>
      <w:marLeft w:val="0"/>
      <w:marRight w:val="0"/>
      <w:marTop w:val="0"/>
      <w:marBottom w:val="0"/>
      <w:divBdr>
        <w:top w:val="none" w:sz="0" w:space="0" w:color="auto"/>
        <w:left w:val="none" w:sz="0" w:space="0" w:color="auto"/>
        <w:bottom w:val="none" w:sz="0" w:space="0" w:color="auto"/>
        <w:right w:val="none" w:sz="0" w:space="0" w:color="auto"/>
      </w:divBdr>
    </w:div>
    <w:div w:id="704063173">
      <w:bodyDiv w:val="1"/>
      <w:marLeft w:val="0"/>
      <w:marRight w:val="0"/>
      <w:marTop w:val="0"/>
      <w:marBottom w:val="0"/>
      <w:divBdr>
        <w:top w:val="none" w:sz="0" w:space="0" w:color="auto"/>
        <w:left w:val="none" w:sz="0" w:space="0" w:color="auto"/>
        <w:bottom w:val="none" w:sz="0" w:space="0" w:color="auto"/>
        <w:right w:val="none" w:sz="0" w:space="0" w:color="auto"/>
      </w:divBdr>
    </w:div>
    <w:div w:id="771584566">
      <w:bodyDiv w:val="1"/>
      <w:marLeft w:val="0"/>
      <w:marRight w:val="0"/>
      <w:marTop w:val="0"/>
      <w:marBottom w:val="0"/>
      <w:divBdr>
        <w:top w:val="none" w:sz="0" w:space="0" w:color="auto"/>
        <w:left w:val="none" w:sz="0" w:space="0" w:color="auto"/>
        <w:bottom w:val="none" w:sz="0" w:space="0" w:color="auto"/>
        <w:right w:val="none" w:sz="0" w:space="0" w:color="auto"/>
      </w:divBdr>
    </w:div>
    <w:div w:id="1101412582">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579359770">
      <w:bodyDiv w:val="1"/>
      <w:marLeft w:val="0"/>
      <w:marRight w:val="0"/>
      <w:marTop w:val="0"/>
      <w:marBottom w:val="0"/>
      <w:divBdr>
        <w:top w:val="none" w:sz="0" w:space="0" w:color="auto"/>
        <w:left w:val="none" w:sz="0" w:space="0" w:color="auto"/>
        <w:bottom w:val="none" w:sz="0" w:space="0" w:color="auto"/>
        <w:right w:val="none" w:sz="0" w:space="0" w:color="auto"/>
      </w:divBdr>
    </w:div>
    <w:div w:id="2001150291">
      <w:bodyDiv w:val="1"/>
      <w:marLeft w:val="0"/>
      <w:marRight w:val="0"/>
      <w:marTop w:val="0"/>
      <w:marBottom w:val="0"/>
      <w:divBdr>
        <w:top w:val="none" w:sz="0" w:space="0" w:color="auto"/>
        <w:left w:val="none" w:sz="0" w:space="0" w:color="auto"/>
        <w:bottom w:val="none" w:sz="0" w:space="0" w:color="auto"/>
        <w:right w:val="none" w:sz="0" w:space="0" w:color="auto"/>
      </w:divBdr>
    </w:div>
    <w:div w:id="2016346401">
      <w:bodyDiv w:val="1"/>
      <w:marLeft w:val="0"/>
      <w:marRight w:val="0"/>
      <w:marTop w:val="0"/>
      <w:marBottom w:val="0"/>
      <w:divBdr>
        <w:top w:val="none" w:sz="0" w:space="0" w:color="auto"/>
        <w:left w:val="none" w:sz="0" w:space="0" w:color="auto"/>
        <w:bottom w:val="none" w:sz="0" w:space="0" w:color="auto"/>
        <w:right w:val="none" w:sz="0" w:space="0" w:color="auto"/>
      </w:divBdr>
    </w:div>
    <w:div w:id="20541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3BB2830FE9428ED19F7ABA17CE9E" ma:contentTypeVersion="6" ma:contentTypeDescription="Create a new document." ma:contentTypeScope="" ma:versionID="41e8eab39120a268da18f0c6b19e3419">
  <xsd:schema xmlns:xsd="http://www.w3.org/2001/XMLSchema" xmlns:xs="http://www.w3.org/2001/XMLSchema" xmlns:p="http://schemas.microsoft.com/office/2006/metadata/properties" xmlns:ns2="abb1196e-aa4c-441a-8fa3-d04eed9069a5" xmlns:ns3="c81c349f-e644-4879-bb66-5fd3a3e03da6" targetNamespace="http://schemas.microsoft.com/office/2006/metadata/properties" ma:root="true" ma:fieldsID="389ac7728ec1c0bb71e32f9e5b762cdb" ns2:_="" ns3:_="">
    <xsd:import namespace="abb1196e-aa4c-441a-8fa3-d04eed9069a5"/>
    <xsd:import namespace="c81c349f-e644-4879-bb66-5fd3a3e03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1196e-aa4c-441a-8fa3-d04eed906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c349f-e644-4879-bb66-5fd3a3e03d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b1196e-aa4c-441a-8fa3-d04eed9069a5">
      <UserInfo>
        <DisplayName>Ilario Ingravallo</DisplayName>
        <AccountId>13</AccountId>
        <AccountType/>
      </UserInfo>
      <UserInfo>
        <DisplayName>Berfu Uzman</DisplayName>
        <AccountId>20</AccountId>
        <AccountType/>
      </UserInfo>
      <UserInfo>
        <DisplayName>Katja Hakka</DisplayName>
        <AccountId>30</AccountId>
        <AccountType/>
      </UserInfo>
      <UserInfo>
        <DisplayName>Paola Giavedoni</DisplayName>
        <AccountId>17</AccountId>
        <AccountType/>
      </UserInfo>
      <UserInfo>
        <DisplayName>Hector Romero Ortega</DisplayName>
        <AccountId>22</AccountId>
        <AccountType/>
      </UserInfo>
      <UserInfo>
        <DisplayName>Jia Yi Teresa Ye</DisplayName>
        <AccountId>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47A38-CE75-4DB6-83A1-294AC9BB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1196e-aa4c-441a-8fa3-d04eed9069a5"/>
    <ds:schemaRef ds:uri="c81c349f-e644-4879-bb66-5fd3a3e03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A7719-E359-4CBE-861E-A13B2B86165B}">
  <ds:schemaRefs>
    <ds:schemaRef ds:uri="http://schemas.microsoft.com/office/2006/metadata/properties"/>
    <ds:schemaRef ds:uri="http://schemas.microsoft.com/office/infopath/2007/PartnerControls"/>
    <ds:schemaRef ds:uri="abb1196e-aa4c-441a-8fa3-d04eed9069a5"/>
  </ds:schemaRefs>
</ds:datastoreItem>
</file>

<file path=customXml/itemProps3.xml><?xml version="1.0" encoding="utf-8"?>
<ds:datastoreItem xmlns:ds="http://schemas.openxmlformats.org/officeDocument/2006/customXml" ds:itemID="{0EBAB271-4E22-4781-A4D0-34E4CD7A0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2474</Words>
  <Characters>14105</Characters>
  <Application>Microsoft Office Word</Application>
  <DocSecurity>0</DocSecurity>
  <Lines>117</Lines>
  <Paragraphs>33</Paragraphs>
  <ScaleCrop>false</ScaleCrop>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Ingravallo</dc:creator>
  <cp:keywords/>
  <dc:description/>
  <cp:lastModifiedBy>Annick Ducher</cp:lastModifiedBy>
  <cp:revision>102</cp:revision>
  <dcterms:created xsi:type="dcterms:W3CDTF">2021-07-16T03:59:00Z</dcterms:created>
  <dcterms:modified xsi:type="dcterms:W3CDTF">2021-11-25T17:29:00Z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0x01010018FE3BB2830FE9428ED19F7ABA17CE9E</vt:lpwstr>
  </property>
  <property fmtid="{D5CDD505-2E9C-101B-9397-08002B2CF9AE}" pid="3" name="Order">
    <vt:r8>2481300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